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D0" w:rsidRDefault="002929D0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</w:p>
    <w:p w:rsidR="002929D0" w:rsidRDefault="00AB7C9B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  <w:r w:rsidRPr="006F04D5">
        <w:rPr>
          <w:sz w:val="28"/>
          <w:szCs w:val="28"/>
        </w:rPr>
        <w:t>УТВЕРЖДАЮ</w:t>
      </w:r>
    </w:p>
    <w:p w:rsidR="002929D0" w:rsidRDefault="00E07D16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</w:t>
      </w:r>
      <w:r w:rsidR="002929D0">
        <w:rPr>
          <w:sz w:val="28"/>
          <w:szCs w:val="28"/>
        </w:rPr>
        <w:t>ерв</w:t>
      </w:r>
      <w:r>
        <w:rPr>
          <w:sz w:val="28"/>
          <w:szCs w:val="28"/>
        </w:rPr>
        <w:t>ого</w:t>
      </w:r>
      <w:r w:rsidR="002929D0">
        <w:rPr>
          <w:sz w:val="28"/>
          <w:szCs w:val="28"/>
        </w:rPr>
        <w:t xml:space="preserve"> вице-губернатор</w:t>
      </w:r>
      <w:r>
        <w:rPr>
          <w:sz w:val="28"/>
          <w:szCs w:val="28"/>
        </w:rPr>
        <w:t>а</w:t>
      </w:r>
      <w:r w:rsidR="002929D0">
        <w:rPr>
          <w:sz w:val="28"/>
          <w:szCs w:val="28"/>
        </w:rPr>
        <w:t>-</w:t>
      </w:r>
    </w:p>
    <w:p w:rsidR="00AB7C9B" w:rsidRDefault="00AB7C9B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  <w:r w:rsidRPr="006F04D5">
        <w:rPr>
          <w:sz w:val="28"/>
          <w:szCs w:val="28"/>
        </w:rPr>
        <w:t>председател</w:t>
      </w:r>
      <w:r w:rsidR="002F16A9">
        <w:rPr>
          <w:sz w:val="28"/>
          <w:szCs w:val="28"/>
        </w:rPr>
        <w:t>я</w:t>
      </w:r>
      <w:r w:rsidRPr="006F04D5">
        <w:rPr>
          <w:sz w:val="28"/>
          <w:szCs w:val="28"/>
        </w:rPr>
        <w:t xml:space="preserve"> Правительства</w:t>
      </w:r>
    </w:p>
    <w:p w:rsidR="00AB7C9B" w:rsidRDefault="00AB7C9B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  <w:r w:rsidRPr="006F04D5">
        <w:rPr>
          <w:sz w:val="28"/>
          <w:szCs w:val="28"/>
        </w:rPr>
        <w:t>Самарской области</w:t>
      </w:r>
    </w:p>
    <w:p w:rsidR="00E25E76" w:rsidRPr="006F04D5" w:rsidRDefault="00E25E76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</w:p>
    <w:p w:rsidR="00AB7C9B" w:rsidRDefault="00817FCD" w:rsidP="00EA13EE">
      <w:pPr>
        <w:pStyle w:val="212"/>
        <w:shd w:val="clear" w:color="auto" w:fill="auto"/>
        <w:tabs>
          <w:tab w:val="left" w:pos="8222"/>
          <w:tab w:val="left" w:pos="9072"/>
        </w:tabs>
        <w:spacing w:after="0" w:line="240" w:lineRule="auto"/>
        <w:ind w:left="4956" w:right="-165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E77FD4">
        <w:rPr>
          <w:sz w:val="28"/>
          <w:szCs w:val="28"/>
        </w:rPr>
        <w:t xml:space="preserve">           </w:t>
      </w:r>
      <w:r w:rsidR="00EA13E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 w:rsidR="00E07D16">
        <w:rPr>
          <w:sz w:val="28"/>
          <w:szCs w:val="28"/>
        </w:rPr>
        <w:t>Н</w:t>
      </w:r>
      <w:r w:rsidR="00AB7C9B" w:rsidRPr="006F04D5">
        <w:rPr>
          <w:sz w:val="28"/>
          <w:szCs w:val="28"/>
        </w:rPr>
        <w:t>.</w:t>
      </w:r>
      <w:r w:rsidR="00E07D16">
        <w:rPr>
          <w:sz w:val="28"/>
          <w:szCs w:val="28"/>
        </w:rPr>
        <w:t>И</w:t>
      </w:r>
      <w:r w:rsidR="00AB7C9B" w:rsidRPr="006F04D5">
        <w:rPr>
          <w:sz w:val="28"/>
          <w:szCs w:val="28"/>
        </w:rPr>
        <w:t>.К</w:t>
      </w:r>
      <w:r w:rsidR="00E07D16">
        <w:rPr>
          <w:sz w:val="28"/>
          <w:szCs w:val="28"/>
        </w:rPr>
        <w:t>атина</w:t>
      </w:r>
      <w:proofErr w:type="spellEnd"/>
      <w:r w:rsidR="00E77FD4">
        <w:rPr>
          <w:sz w:val="28"/>
          <w:szCs w:val="28"/>
        </w:rPr>
        <w:t xml:space="preserve"> </w:t>
      </w:r>
      <w:r w:rsidR="00EA13EE">
        <w:rPr>
          <w:sz w:val="28"/>
          <w:szCs w:val="28"/>
        </w:rPr>
        <w:t xml:space="preserve"> </w:t>
      </w:r>
    </w:p>
    <w:p w:rsidR="00E25E76" w:rsidRPr="006F04D5" w:rsidRDefault="00E25E76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</w:p>
    <w:p w:rsidR="00AB7C9B" w:rsidRPr="00260234" w:rsidRDefault="00AB7C9B" w:rsidP="002929D0">
      <w:pPr>
        <w:pStyle w:val="212"/>
        <w:shd w:val="clear" w:color="auto" w:fill="auto"/>
        <w:spacing w:after="0" w:line="240" w:lineRule="auto"/>
        <w:ind w:left="4956" w:right="380" w:firstLine="0"/>
        <w:rPr>
          <w:sz w:val="28"/>
          <w:szCs w:val="28"/>
        </w:rPr>
      </w:pPr>
      <w:r w:rsidRPr="006F04D5">
        <w:rPr>
          <w:sz w:val="28"/>
          <w:szCs w:val="28"/>
        </w:rPr>
        <w:t>«</w:t>
      </w:r>
      <w:r w:rsidR="00E174DE">
        <w:rPr>
          <w:sz w:val="28"/>
          <w:szCs w:val="28"/>
        </w:rPr>
        <w:t xml:space="preserve"> ___</w:t>
      </w:r>
      <w:r w:rsidRPr="006F04D5">
        <w:rPr>
          <w:sz w:val="28"/>
          <w:szCs w:val="28"/>
        </w:rPr>
        <w:t xml:space="preserve"> »__________202</w:t>
      </w:r>
      <w:r w:rsidR="00260234" w:rsidRPr="00E174DE">
        <w:rPr>
          <w:sz w:val="28"/>
          <w:szCs w:val="28"/>
        </w:rPr>
        <w:t xml:space="preserve">1 </w:t>
      </w:r>
      <w:r w:rsidR="00260234">
        <w:rPr>
          <w:sz w:val="28"/>
          <w:szCs w:val="28"/>
        </w:rPr>
        <w:t>г.</w:t>
      </w:r>
    </w:p>
    <w:p w:rsidR="00E25E76" w:rsidRDefault="00E25E76" w:rsidP="00E25E76">
      <w:pPr>
        <w:pStyle w:val="30"/>
        <w:shd w:val="clear" w:color="auto" w:fill="auto"/>
        <w:spacing w:before="0" w:after="0" w:line="240" w:lineRule="auto"/>
      </w:pPr>
    </w:p>
    <w:p w:rsidR="0011297A" w:rsidRDefault="0011297A" w:rsidP="00E25E76">
      <w:pPr>
        <w:pStyle w:val="30"/>
        <w:shd w:val="clear" w:color="auto" w:fill="auto"/>
        <w:spacing w:before="0" w:after="0" w:line="240" w:lineRule="auto"/>
      </w:pPr>
    </w:p>
    <w:p w:rsidR="00E25E76" w:rsidRDefault="00AB7C9B" w:rsidP="00E25E76">
      <w:pPr>
        <w:pStyle w:val="30"/>
        <w:shd w:val="clear" w:color="auto" w:fill="auto"/>
        <w:spacing w:before="0" w:after="0" w:line="240" w:lineRule="auto"/>
      </w:pPr>
      <w:r>
        <w:t xml:space="preserve">Примерная </w:t>
      </w:r>
      <w:r w:rsidR="00484D09">
        <w:t xml:space="preserve">программа </w:t>
      </w:r>
      <w:r>
        <w:t>дополнительн</w:t>
      </w:r>
      <w:r w:rsidR="00484D09">
        <w:t>ого</w:t>
      </w:r>
      <w:r>
        <w:t xml:space="preserve"> профессиональн</w:t>
      </w:r>
      <w:r w:rsidR="00484D09">
        <w:t>ого</w:t>
      </w:r>
      <w:r>
        <w:t xml:space="preserve"> повышения</w:t>
      </w:r>
      <w:r w:rsidR="002929D0">
        <w:t xml:space="preserve"> </w:t>
      </w:r>
      <w:r>
        <w:t>квалификации руководителей и работников гражданской обороны,</w:t>
      </w:r>
      <w:r w:rsidR="002929D0">
        <w:t xml:space="preserve"> </w:t>
      </w:r>
      <w:r>
        <w:t xml:space="preserve">органов управления единой государственной системы предупреждения </w:t>
      </w:r>
    </w:p>
    <w:p w:rsidR="00AB7C9B" w:rsidRDefault="00AB7C9B" w:rsidP="00E25E76">
      <w:pPr>
        <w:pStyle w:val="30"/>
        <w:shd w:val="clear" w:color="auto" w:fill="auto"/>
        <w:spacing w:before="0" w:after="0" w:line="240" w:lineRule="auto"/>
      </w:pPr>
      <w:r>
        <w:t>и</w:t>
      </w:r>
      <w:r w:rsidR="002929D0">
        <w:t xml:space="preserve"> </w:t>
      </w:r>
      <w:r>
        <w:t>ликвидации чрезвычайных ситуаций и отдельных категорий лиц,</w:t>
      </w:r>
      <w:r w:rsidR="002929D0">
        <w:t xml:space="preserve"> </w:t>
      </w:r>
      <w:r>
        <w:t>осуществляющих подготовку по программам обучения</w:t>
      </w:r>
      <w:r>
        <w:br/>
        <w:t>в области гражданской обороны и защиты от чрезвычайных ситуаций</w:t>
      </w:r>
      <w:r>
        <w:br/>
      </w:r>
    </w:p>
    <w:p w:rsidR="00AB7C9B" w:rsidRPr="0070458A" w:rsidRDefault="00AB7C9B" w:rsidP="00A305AD">
      <w:pPr>
        <w:pStyle w:val="50"/>
        <w:shd w:val="clear" w:color="auto" w:fill="auto"/>
        <w:tabs>
          <w:tab w:val="left" w:pos="3879"/>
        </w:tabs>
        <w:spacing w:after="70" w:line="360" w:lineRule="auto"/>
        <w:rPr>
          <w:b w:val="0"/>
          <w:sz w:val="28"/>
          <w:szCs w:val="28"/>
        </w:rPr>
      </w:pPr>
      <w:r w:rsidRPr="0070458A">
        <w:rPr>
          <w:b w:val="0"/>
          <w:sz w:val="28"/>
          <w:szCs w:val="28"/>
        </w:rPr>
        <w:t>1.</w:t>
      </w:r>
      <w:r w:rsidR="006A4A05">
        <w:rPr>
          <w:b w:val="0"/>
          <w:sz w:val="28"/>
          <w:szCs w:val="28"/>
        </w:rPr>
        <w:t xml:space="preserve"> </w:t>
      </w:r>
      <w:r w:rsidRPr="0070458A">
        <w:rPr>
          <w:b w:val="0"/>
          <w:sz w:val="28"/>
          <w:szCs w:val="28"/>
        </w:rPr>
        <w:t>Общие положения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proofErr w:type="gramStart"/>
      <w:r>
        <w:t xml:space="preserve">Примерная </w:t>
      </w:r>
      <w:r w:rsidRPr="00B70A1D">
        <w:t>дополнительная профессиональная программа повышения квалификации руководителей и работников гражданской обороны, органов управления единой государственной системы предупреждения и ликвидации чрезвычайных ситуаций и отдельных категорий лиц, осуществляющих подготовку по программам обучения в области гражданской обороны и защиты от</w:t>
      </w:r>
      <w:r w:rsidR="0070458A" w:rsidRPr="00B70A1D">
        <w:t xml:space="preserve"> чрезвычайных ситуаций (далее – </w:t>
      </w:r>
      <w:r w:rsidRPr="00B70A1D">
        <w:t>Примерная программа), разработана на основании Положения о Министерстве Российской Федерации по делам гражданской обороны, чрезвычайным ситуациям и ликвидации последствий стихийных</w:t>
      </w:r>
      <w:proofErr w:type="gramEnd"/>
      <w:r w:rsidRPr="00B70A1D">
        <w:t xml:space="preserve"> бедствий</w:t>
      </w:r>
      <w:r w:rsidR="00A10091" w:rsidRPr="00B70A1D">
        <w:t xml:space="preserve"> (далее – МЧС России)</w:t>
      </w:r>
      <w:r w:rsidRPr="00B70A1D">
        <w:t>, утвержденного Указом Президента Российской Федерации от 11</w:t>
      </w:r>
      <w:r w:rsidR="001522AB" w:rsidRPr="00B70A1D">
        <w:t>.04.</w:t>
      </w:r>
      <w:r w:rsidRPr="00B70A1D">
        <w:t>2004 № 868, в рамках осуществления функции МЧС России по методическому руководству при решении вопросов по обучению населения в области граждан</w:t>
      </w:r>
      <w:r w:rsidR="00A10091" w:rsidRPr="00B70A1D">
        <w:t xml:space="preserve">ской обороны (далее – </w:t>
      </w:r>
      <w:r w:rsidRPr="00B70A1D">
        <w:t>ГО) и защиты населения и территорий от чрезвычайных ситуаций</w:t>
      </w:r>
      <w:r w:rsidR="00A10091" w:rsidRPr="00B70A1D">
        <w:t xml:space="preserve"> (далее – </w:t>
      </w:r>
      <w:r w:rsidRPr="00B70A1D">
        <w:t>ЗНТЧС)</w:t>
      </w:r>
      <w:r w:rsidR="00A10091" w:rsidRPr="00B70A1D">
        <w:t>.</w:t>
      </w:r>
      <w:r w:rsidRPr="00B70A1D">
        <w:t xml:space="preserve"> </w:t>
      </w:r>
    </w:p>
    <w:p w:rsidR="00AB7C9B" w:rsidRPr="00264B62" w:rsidRDefault="00AB7C9B" w:rsidP="00264B6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7E3AA9">
        <w:rPr>
          <w:rFonts w:ascii="Times New Roman" w:hAnsi="Times New Roman" w:cs="Times New Roman"/>
          <w:sz w:val="28"/>
          <w:szCs w:val="28"/>
        </w:rPr>
        <w:t>Примерная программа предназначена для руководителей (</w:t>
      </w:r>
      <w:r w:rsidRPr="007E3AA9">
        <w:rPr>
          <w:rFonts w:ascii="Times New Roman" w:hAnsi="Times New Roman" w:cs="Times New Roman"/>
          <w:color w:val="auto"/>
          <w:sz w:val="28"/>
          <w:szCs w:val="28"/>
        </w:rPr>
        <w:t>директор</w:t>
      </w:r>
      <w:r w:rsidR="00CE5B85" w:rsidRPr="007E3AA9">
        <w:rPr>
          <w:rFonts w:ascii="Times New Roman" w:hAnsi="Times New Roman" w:cs="Times New Roman"/>
          <w:color w:val="auto"/>
          <w:sz w:val="28"/>
          <w:szCs w:val="28"/>
        </w:rPr>
        <w:t>ов</w:t>
      </w:r>
      <w:r w:rsidRPr="007E3AA9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CE5B85" w:rsidRPr="007E3AA9">
        <w:rPr>
          <w:rFonts w:ascii="Times New Roman" w:hAnsi="Times New Roman" w:cs="Times New Roman"/>
          <w:sz w:val="28"/>
          <w:szCs w:val="28"/>
        </w:rPr>
        <w:t>государственного казенного образовательного учреждения дополнительного</w:t>
      </w:r>
      <w:r w:rsidR="00400AA3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</w:t>
      </w:r>
      <w:r w:rsidR="00CE5B85" w:rsidRPr="007E3AA9">
        <w:rPr>
          <w:rFonts w:ascii="Times New Roman" w:hAnsi="Times New Roman" w:cs="Times New Roman"/>
          <w:sz w:val="28"/>
          <w:szCs w:val="28"/>
        </w:rPr>
        <w:t xml:space="preserve">«Учебно-методический центр по гражданской обороне и чрезвычайным ситуациям Самарской области» (далее – </w:t>
      </w:r>
      <w:r w:rsidR="0017498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E5B85" w:rsidRPr="007E3AA9">
        <w:rPr>
          <w:rFonts w:ascii="Times New Roman" w:hAnsi="Times New Roman" w:cs="Times New Roman"/>
          <w:sz w:val="28"/>
          <w:szCs w:val="28"/>
        </w:rPr>
        <w:lastRenderedPageBreak/>
        <w:t xml:space="preserve">ГКОУ </w:t>
      </w:r>
      <w:r w:rsidR="007D14BD" w:rsidRPr="007E3AA9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="00CE5B85" w:rsidRPr="007E3AA9">
        <w:rPr>
          <w:rFonts w:ascii="Times New Roman" w:hAnsi="Times New Roman" w:cs="Times New Roman"/>
          <w:sz w:val="28"/>
          <w:szCs w:val="28"/>
        </w:rPr>
        <w:t>«УМЦ по ГО и ЧС»)</w:t>
      </w:r>
      <w:r w:rsidR="004D4526" w:rsidRPr="007E3AA9">
        <w:rPr>
          <w:rFonts w:ascii="Times New Roman" w:hAnsi="Times New Roman" w:cs="Times New Roman"/>
          <w:sz w:val="28"/>
          <w:szCs w:val="28"/>
        </w:rPr>
        <w:t>,</w:t>
      </w:r>
      <w:r w:rsidR="00CE5B85" w:rsidRPr="007E3AA9">
        <w:rPr>
          <w:rFonts w:ascii="Times New Roman" w:hAnsi="Times New Roman" w:cs="Times New Roman"/>
          <w:sz w:val="28"/>
          <w:szCs w:val="28"/>
        </w:rPr>
        <w:t xml:space="preserve"> </w:t>
      </w:r>
      <w:r w:rsidR="00A07103">
        <w:rPr>
          <w:rFonts w:ascii="Times New Roman" w:hAnsi="Times New Roman" w:cs="Times New Roman"/>
          <w:sz w:val="28"/>
          <w:szCs w:val="28"/>
        </w:rPr>
        <w:t xml:space="preserve">курсов гражданской обороны муниципальных образований </w:t>
      </w:r>
      <w:r w:rsidR="00230734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264B62">
        <w:rPr>
          <w:rFonts w:ascii="Times New Roman" w:hAnsi="Times New Roman" w:cs="Times New Roman"/>
          <w:sz w:val="28"/>
          <w:szCs w:val="28"/>
        </w:rPr>
        <w:t xml:space="preserve"> </w:t>
      </w:r>
      <w:r w:rsidR="00230734">
        <w:rPr>
          <w:rFonts w:ascii="Times New Roman" w:hAnsi="Times New Roman" w:cs="Times New Roman"/>
          <w:sz w:val="28"/>
          <w:szCs w:val="28"/>
        </w:rPr>
        <w:t>курсы</w:t>
      </w:r>
      <w:r w:rsidRPr="00264B62">
        <w:rPr>
          <w:rFonts w:ascii="Times New Roman" w:hAnsi="Times New Roman" w:cs="Times New Roman"/>
          <w:sz w:val="28"/>
          <w:szCs w:val="28"/>
        </w:rPr>
        <w:t xml:space="preserve"> </w:t>
      </w:r>
      <w:r w:rsidR="00FA7B38" w:rsidRPr="00264B62">
        <w:rPr>
          <w:rFonts w:ascii="Times New Roman" w:hAnsi="Times New Roman" w:cs="Times New Roman"/>
          <w:sz w:val="28"/>
          <w:szCs w:val="28"/>
        </w:rPr>
        <w:t>ГО</w:t>
      </w:r>
      <w:r w:rsidR="00230734">
        <w:rPr>
          <w:rFonts w:ascii="Times New Roman" w:hAnsi="Times New Roman" w:cs="Times New Roman"/>
          <w:sz w:val="28"/>
          <w:szCs w:val="28"/>
        </w:rPr>
        <w:t>)</w:t>
      </w:r>
      <w:r w:rsidR="00174988">
        <w:rPr>
          <w:rFonts w:ascii="Times New Roman" w:hAnsi="Times New Roman" w:cs="Times New Roman"/>
          <w:sz w:val="28"/>
          <w:szCs w:val="28"/>
        </w:rPr>
        <w:t xml:space="preserve">, </w:t>
      </w:r>
      <w:r w:rsidRPr="00264B62">
        <w:rPr>
          <w:rFonts w:ascii="Times New Roman" w:hAnsi="Times New Roman" w:cs="Times New Roman"/>
          <w:sz w:val="28"/>
          <w:szCs w:val="28"/>
        </w:rPr>
        <w:t>и может быть применена в качестве методической основы при разработке программ повышения квалификации в области ГО и защиты от ЧС</w:t>
      </w:r>
      <w:proofErr w:type="gramEnd"/>
      <w:r w:rsidRPr="00264B62">
        <w:rPr>
          <w:rFonts w:ascii="Times New Roman" w:hAnsi="Times New Roman" w:cs="Times New Roman"/>
          <w:sz w:val="28"/>
          <w:szCs w:val="28"/>
        </w:rPr>
        <w:t xml:space="preserve"> для соответствующей категории </w:t>
      </w:r>
      <w:proofErr w:type="gramStart"/>
      <w:r w:rsidRPr="00264B62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Pr="00264B62">
        <w:rPr>
          <w:rFonts w:ascii="Times New Roman" w:hAnsi="Times New Roman" w:cs="Times New Roman"/>
          <w:sz w:val="28"/>
          <w:szCs w:val="28"/>
        </w:rPr>
        <w:t>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proofErr w:type="gramStart"/>
      <w:r w:rsidRPr="00B70A1D">
        <w:t xml:space="preserve">Перечень должностных лиц и работников ГО и </w:t>
      </w:r>
      <w:r w:rsidRPr="00DB6D44">
        <w:t>единой государственной системы предупреждения и ликвидаци</w:t>
      </w:r>
      <w:r w:rsidR="00DF7B11" w:rsidRPr="00DB6D44">
        <w:t>и чрезвычайных ситуаций (далее –</w:t>
      </w:r>
      <w:r w:rsidR="00192948" w:rsidRPr="00DB6D44">
        <w:t xml:space="preserve"> </w:t>
      </w:r>
      <w:r w:rsidRPr="00DB6D44">
        <w:t>РСЧС)</w:t>
      </w:r>
      <w:r w:rsidRPr="00B70A1D">
        <w:t xml:space="preserve"> подлежащих обучению в </w:t>
      </w:r>
      <w:r w:rsidR="009747CD" w:rsidRPr="00B70A1D">
        <w:t>ГКОУ «</w:t>
      </w:r>
      <w:r w:rsidRPr="00B70A1D">
        <w:t>УМЦ</w:t>
      </w:r>
      <w:r w:rsidR="009747CD" w:rsidRPr="00B70A1D">
        <w:t xml:space="preserve"> по</w:t>
      </w:r>
      <w:r w:rsidRPr="00B70A1D">
        <w:t xml:space="preserve"> ГО</w:t>
      </w:r>
      <w:r w:rsidR="009747CD" w:rsidRPr="00B70A1D">
        <w:t xml:space="preserve"> и </w:t>
      </w:r>
      <w:r w:rsidRPr="00B70A1D">
        <w:t>ЧС</w:t>
      </w:r>
      <w:r w:rsidR="009747CD" w:rsidRPr="00B70A1D">
        <w:t>»</w:t>
      </w:r>
      <w:r w:rsidRPr="00B70A1D">
        <w:t xml:space="preserve"> и на курсах ГО, определен </w:t>
      </w:r>
      <w:r w:rsidR="00BA754E">
        <w:t>постановлением Правительства Российской Федерации от 18.09.2020 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</w:t>
      </w:r>
      <w:proofErr w:type="gramEnd"/>
      <w:r w:rsidR="00BA754E">
        <w:t xml:space="preserve"> </w:t>
      </w:r>
      <w:proofErr w:type="gramStart"/>
      <w:r w:rsidR="00BA754E">
        <w:t xml:space="preserve">техногенного характера» и </w:t>
      </w:r>
      <w:r w:rsidRPr="00B70A1D">
        <w:t>приказ</w:t>
      </w:r>
      <w:r w:rsidR="00E80143" w:rsidRPr="00B70A1D">
        <w:t>ом</w:t>
      </w:r>
      <w:r w:rsidRPr="00B70A1D">
        <w:t xml:space="preserve"> МЧС России от 24.04.2020 № 262 «Об утверждении перечня должностных лиц, проходящих обучение соответственно по дополнительным профессиональным программам и программам курсового обучения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</w:t>
      </w:r>
      <w:proofErr w:type="gramEnd"/>
      <w:r w:rsidRPr="00B70A1D">
        <w:t xml:space="preserve">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</w:t>
      </w:r>
      <w:r w:rsidR="00DF7B11" w:rsidRPr="00B70A1D">
        <w:t>-</w:t>
      </w:r>
      <w:r w:rsidRPr="00B70A1D">
        <w:t>методических центрах, а также на курсах гражданской обороны»</w:t>
      </w:r>
      <w:r w:rsidR="00E80143" w:rsidRPr="00B70A1D">
        <w:t>.</w:t>
      </w:r>
      <w:r w:rsidRPr="00B70A1D">
        <w:t xml:space="preserve"> </w:t>
      </w:r>
    </w:p>
    <w:p w:rsidR="00AB7C9B" w:rsidRPr="00B70A1D" w:rsidRDefault="00AB7C9B" w:rsidP="009E7BFA">
      <w:pPr>
        <w:tabs>
          <w:tab w:val="left" w:pos="10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0A1D">
        <w:rPr>
          <w:rFonts w:ascii="Times New Roman" w:hAnsi="Times New Roman" w:cs="Times New Roman"/>
          <w:sz w:val="28"/>
          <w:szCs w:val="28"/>
        </w:rPr>
        <w:t>Обучение организуется</w:t>
      </w:r>
      <w:r w:rsidR="00394090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</w:t>
      </w:r>
      <w:r w:rsidRPr="00B70A1D">
        <w:rPr>
          <w:rFonts w:ascii="Times New Roman" w:hAnsi="Times New Roman" w:cs="Times New Roman"/>
          <w:sz w:val="28"/>
          <w:szCs w:val="28"/>
        </w:rPr>
        <w:t>едеральных законов от 12.02.98 №</w:t>
      </w:r>
      <w:r w:rsidR="00DF7B11" w:rsidRPr="00B70A1D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 xml:space="preserve">28-ФЗ «О гражданской обороне» и от 21.12.94 </w:t>
      </w:r>
      <w:r w:rsidR="001522AB" w:rsidRPr="00B70A1D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№</w:t>
      </w:r>
      <w:r w:rsidR="00DF7B11" w:rsidRPr="00B70A1D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 xml:space="preserve">68-ФЗ </w:t>
      </w:r>
      <w:r w:rsidR="0003385E" w:rsidRPr="00B70A1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70A1D">
        <w:rPr>
          <w:rFonts w:ascii="Times New Roman" w:hAnsi="Times New Roman" w:cs="Times New Roman"/>
          <w:sz w:val="28"/>
          <w:szCs w:val="28"/>
        </w:rPr>
        <w:t>«О защите населения и территорий от чрезвычайных ситуаций природного и техногенного характера»,</w:t>
      </w:r>
      <w:r w:rsidRPr="00B70A1D">
        <w:rPr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постановлений Правительства Российской Федерации от 18</w:t>
      </w:r>
      <w:r w:rsidR="001522AB" w:rsidRPr="00B70A1D">
        <w:rPr>
          <w:rFonts w:ascii="Times New Roman" w:hAnsi="Times New Roman" w:cs="Times New Roman"/>
          <w:sz w:val="28"/>
          <w:szCs w:val="28"/>
        </w:rPr>
        <w:t>.09.2020</w:t>
      </w:r>
      <w:r w:rsidRPr="00B70A1D">
        <w:rPr>
          <w:rFonts w:ascii="Times New Roman" w:hAnsi="Times New Roman" w:cs="Times New Roman"/>
          <w:sz w:val="28"/>
          <w:szCs w:val="28"/>
        </w:rPr>
        <w:t xml:space="preserve"> 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</w:t>
      </w:r>
      <w:proofErr w:type="gramEnd"/>
      <w:r w:rsidRPr="00B70A1D">
        <w:rPr>
          <w:rFonts w:ascii="Times New Roman" w:hAnsi="Times New Roman" w:cs="Times New Roman"/>
          <w:sz w:val="28"/>
          <w:szCs w:val="28"/>
        </w:rPr>
        <w:t xml:space="preserve"> характера»</w:t>
      </w:r>
      <w:r w:rsidR="000352BA" w:rsidRPr="00B70A1D">
        <w:rPr>
          <w:rFonts w:ascii="Times New Roman" w:hAnsi="Times New Roman" w:cs="Times New Roman"/>
          <w:sz w:val="28"/>
          <w:szCs w:val="28"/>
        </w:rPr>
        <w:t xml:space="preserve"> и</w:t>
      </w:r>
      <w:r w:rsidRPr="00B70A1D">
        <w:rPr>
          <w:rFonts w:ascii="Times New Roman" w:hAnsi="Times New Roman" w:cs="Times New Roman"/>
          <w:sz w:val="28"/>
          <w:szCs w:val="28"/>
        </w:rPr>
        <w:t xml:space="preserve"> от </w:t>
      </w:r>
      <w:r w:rsidRPr="00B70A1D">
        <w:rPr>
          <w:rFonts w:ascii="Times New Roman" w:hAnsi="Times New Roman" w:cs="Times New Roman"/>
          <w:sz w:val="28"/>
          <w:szCs w:val="28"/>
        </w:rPr>
        <w:lastRenderedPageBreak/>
        <w:t>02.11.2000 №</w:t>
      </w:r>
      <w:r w:rsidR="001522AB" w:rsidRPr="00B70A1D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841 «Об утверждении Положения об организации подготовки населения в области гражданской обороны».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Примерная программа является одним из составляющих элементов единой системы подготовки населения в области ГО и защиты от ЧС.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 целях повышения качества обучения руководителей и работников ГО, органов управления РСЧС и отдельных категорий лиц, осуществляющих подготовку по программам обучения в области ГО и защиты от ЧС, при реализации программ повышения квалификации в Примерную программу заложен принцип модульно-</w:t>
      </w:r>
      <w:proofErr w:type="spellStart"/>
      <w:r w:rsidRPr="00B70A1D">
        <w:t>компетентностного</w:t>
      </w:r>
      <w:proofErr w:type="spellEnd"/>
      <w:r w:rsidRPr="00B70A1D">
        <w:t xml:space="preserve"> подхода. 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proofErr w:type="gramStart"/>
      <w:r w:rsidRPr="00B70A1D">
        <w:t>Предлагаемые модули разработаны с учетом базовой подготовки соответствующих категорий обучаемых и необходимости получения ими уровня знаний, умений и навыков, требующихся для выполнения должностных обязанностей (трудовых функций).</w:t>
      </w:r>
      <w:proofErr w:type="gramEnd"/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 Темы первого модуля рекомендуется изучать во время самостоятельной подготовки с использование</w:t>
      </w:r>
      <w:r w:rsidR="000352BA" w:rsidRPr="00B70A1D">
        <w:t>м</w:t>
      </w:r>
      <w:r w:rsidRPr="00B70A1D">
        <w:t xml:space="preserve"> электронных материалов, разрабатываемых в </w:t>
      </w:r>
      <w:r w:rsidR="00400AA3">
        <w:t>ГКОУ «УМЦ по ГО и ЧС»</w:t>
      </w:r>
      <w:r w:rsidR="00412AE7">
        <w:t xml:space="preserve"> и </w:t>
      </w:r>
      <w:r w:rsidRPr="00B70A1D">
        <w:t>на курсах ГО муниципальных образований Самарской области путем получения консультаций у преподавателей.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Для лиц, исполняющих должностные обязанности менее одного года, рекомендуется организовать изучение всех тем первого моду</w:t>
      </w:r>
      <w:r w:rsidR="00AA52DB" w:rsidRPr="00B70A1D">
        <w:t xml:space="preserve">ля, а для остальных обучаемых – </w:t>
      </w:r>
      <w:r w:rsidRPr="00B70A1D">
        <w:t>в зависимости от уровня исходной подготовки в области ГО и защиты от ЧС.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Обучение по программам повышения квалификации может осуществляться по очной и очно-заочной формам с использованием дистанционных образовательных технологий и электронного обучения, а также с применением сетевой формы. Форму обучения определяет руководитель образовательной организации в зависимости от категории обучаемых, подготовленности преподавателей и имеющейся учебной материальной базы.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Для повышения эффективности обучения организуется и проводится  входное тестирование </w:t>
      </w:r>
      <w:proofErr w:type="gramStart"/>
      <w:r w:rsidRPr="00B70A1D">
        <w:t>обучаемых</w:t>
      </w:r>
      <w:proofErr w:type="gramEnd"/>
      <w:r w:rsidRPr="00B70A1D">
        <w:t xml:space="preserve">. Входное тестирование проводится в целях определения исходного уровня подготовки обучаемых в области ГО и защиты от </w:t>
      </w:r>
      <w:r w:rsidRPr="00B70A1D">
        <w:lastRenderedPageBreak/>
        <w:t>ЧС. На основании результатов тестирования вырабатываются индивидуальные рекомендации обучаемым по изучению тем первого модуля, а также может уточняться расписание занятий.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Учебные группы комплектуются преимущественно из лиц одной или схожих по своим функциональным обязанностям (трудовым функциям) категории обучаемых с учетом уровня их подготовки. Рекомендуемое </w:t>
      </w:r>
      <w:r w:rsidR="00965E02" w:rsidRPr="00B70A1D">
        <w:t xml:space="preserve">количество обучаемых в группе – </w:t>
      </w:r>
      <w:r w:rsidRPr="00B70A1D">
        <w:t xml:space="preserve">25 человек. Для проведения занятий по специальным темам и практических занятий допускается учебную группу делить на подгруппы численностью </w:t>
      </w:r>
      <w:r w:rsidR="00965E02" w:rsidRPr="00B70A1D">
        <w:rPr>
          <w:rStyle w:val="21pt"/>
          <w:spacing w:val="0"/>
        </w:rPr>
        <w:t xml:space="preserve">12 – </w:t>
      </w:r>
      <w:r w:rsidRPr="00B70A1D">
        <w:rPr>
          <w:rStyle w:val="21pt"/>
          <w:spacing w:val="0"/>
        </w:rPr>
        <w:t>13</w:t>
      </w:r>
      <w:r w:rsidRPr="00B70A1D">
        <w:t xml:space="preserve"> человек.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Обучение по программам повышения квалификации предусматривает следующие виды учебных занятий: лекции, семинары, практические занятия.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Виды учебных занятий определяются для каждой программы повышения квалификации с учетом ее содержания и целей, а также категории обучаемых.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Продолжительность ежедневных учебных занятий с преподавателем не менее 6 академических часов продолжительностью по 45 минут. Кроме того, предусматривается в дни учебных занятий до 3 часов на само</w:t>
      </w:r>
      <w:r w:rsidR="00965E02" w:rsidRPr="00B70A1D">
        <w:t xml:space="preserve">стоятельную подготовку (далее – </w:t>
      </w:r>
      <w:r w:rsidRPr="00B70A1D">
        <w:t>самоподготовка) обучаемых. Часы самоподготовки используются для изучения тем занятий, работы с приборами, консультаций, а также просмотра учебных видеоматериалов.</w:t>
      </w:r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Оценка качества освоения программы осуществляется проведением текущего контроля с использованием метода фронтального опроса или индивидуального тестирования, а также итоговой аттестации в форме тестирования или принятия зачета.</w:t>
      </w:r>
    </w:p>
    <w:p w:rsidR="00C4614F" w:rsidRDefault="00CA4CC8" w:rsidP="009E7BFA">
      <w:pPr>
        <w:pStyle w:val="22"/>
        <w:shd w:val="clear" w:color="auto" w:fill="auto"/>
        <w:tabs>
          <w:tab w:val="left" w:pos="2009"/>
          <w:tab w:val="left" w:pos="4582"/>
          <w:tab w:val="left" w:pos="7022"/>
        </w:tabs>
        <w:spacing w:after="0" w:line="360" w:lineRule="auto"/>
        <w:ind w:firstLine="709"/>
        <w:jc w:val="both"/>
      </w:pPr>
      <w:r w:rsidRPr="00B70A1D">
        <w:t xml:space="preserve">Форма проведения зачета и его содержание разрабатываются преподавателями </w:t>
      </w:r>
      <w:r w:rsidR="005A5C32" w:rsidRPr="00B70A1D">
        <w:t>ГКОУ «УМЦ по ГО и ЧС»</w:t>
      </w:r>
      <w:r w:rsidR="00FA289B" w:rsidRPr="00B70A1D">
        <w:t>, курсов ГО</w:t>
      </w:r>
      <w:r w:rsidRPr="00B70A1D">
        <w:t xml:space="preserve"> и утверждаются директор</w:t>
      </w:r>
      <w:r w:rsidR="00FA289B" w:rsidRPr="00B70A1D">
        <w:t>ами</w:t>
      </w:r>
      <w:r w:rsidRPr="00B70A1D">
        <w:t xml:space="preserve"> </w:t>
      </w:r>
      <w:r w:rsidR="005A5C32" w:rsidRPr="00B70A1D">
        <w:t>ГКОУ «УМЦ по ГО и ЧС»</w:t>
      </w:r>
      <w:r w:rsidR="00C4614F">
        <w:t xml:space="preserve">, </w:t>
      </w:r>
      <w:r w:rsidR="00FA289B" w:rsidRPr="00B70A1D">
        <w:t>курсов ГО</w:t>
      </w:r>
      <w:r w:rsidRPr="00B70A1D">
        <w:t>. Прием зачетов проводится комиссией, назначаемой директор</w:t>
      </w:r>
      <w:r w:rsidR="00FA289B" w:rsidRPr="00B70A1D">
        <w:t>ами</w:t>
      </w:r>
      <w:r w:rsidRPr="00B70A1D">
        <w:t xml:space="preserve"> </w:t>
      </w:r>
      <w:r w:rsidR="00A031E3" w:rsidRPr="00B70A1D">
        <w:t>ГКОУ «УМЦ по ГО и ЧС»</w:t>
      </w:r>
      <w:r w:rsidR="00FA289B" w:rsidRPr="00B70A1D">
        <w:t>,</w:t>
      </w:r>
      <w:r w:rsidRPr="00B70A1D">
        <w:t xml:space="preserve"> курсов ГО. </w:t>
      </w:r>
    </w:p>
    <w:p w:rsidR="00CA4CC8" w:rsidRPr="00B70A1D" w:rsidRDefault="00CA4CC8" w:rsidP="009E7BFA">
      <w:pPr>
        <w:pStyle w:val="22"/>
        <w:shd w:val="clear" w:color="auto" w:fill="auto"/>
        <w:tabs>
          <w:tab w:val="left" w:pos="2009"/>
          <w:tab w:val="left" w:pos="4582"/>
          <w:tab w:val="left" w:pos="7022"/>
        </w:tabs>
        <w:spacing w:after="0" w:line="360" w:lineRule="auto"/>
        <w:ind w:firstLine="709"/>
        <w:jc w:val="both"/>
      </w:pPr>
      <w:r w:rsidRPr="00B70A1D">
        <w:t xml:space="preserve">В состав комиссии рекомендуется включать преподавателя, закрепленного за учебной группой. По согласованию с начальником Главного управления </w:t>
      </w:r>
      <w:r w:rsidR="00230734">
        <w:t xml:space="preserve">          </w:t>
      </w:r>
      <w:r w:rsidRPr="00B70A1D">
        <w:t xml:space="preserve">МЧС </w:t>
      </w:r>
      <w:r w:rsidR="00555CD5" w:rsidRPr="00B70A1D">
        <w:t>России по Самарской области</w:t>
      </w:r>
      <w:r w:rsidRPr="00B70A1D">
        <w:t xml:space="preserve">, в состав комиссии могут входить сотрудники </w:t>
      </w:r>
      <w:r w:rsidRPr="00B70A1D">
        <w:lastRenderedPageBreak/>
        <w:t>Главного управления</w:t>
      </w:r>
      <w:r w:rsidR="001B1A9C" w:rsidRPr="00B70A1D">
        <w:t xml:space="preserve"> МЧС России по Самарской области</w:t>
      </w:r>
      <w:r w:rsidRPr="00B70A1D">
        <w:t>.</w:t>
      </w:r>
    </w:p>
    <w:p w:rsidR="00CA4CC8" w:rsidRPr="00B70A1D" w:rsidRDefault="00CA4CC8" w:rsidP="009E7BFA">
      <w:pPr>
        <w:pStyle w:val="22"/>
        <w:shd w:val="clear" w:color="auto" w:fill="auto"/>
        <w:tabs>
          <w:tab w:val="left" w:pos="2009"/>
          <w:tab w:val="left" w:pos="4582"/>
        </w:tabs>
        <w:spacing w:after="0" w:line="360" w:lineRule="auto"/>
        <w:ind w:firstLine="709"/>
        <w:jc w:val="both"/>
      </w:pPr>
      <w:proofErr w:type="gramStart"/>
      <w:r w:rsidRPr="00B70A1D">
        <w:t xml:space="preserve">В целях сокращения материальных затрат и времени на проезд обучаемых, которые подлежат обучению в </w:t>
      </w:r>
      <w:r w:rsidR="005A5C32" w:rsidRPr="00B70A1D">
        <w:t xml:space="preserve">ГКОУ «УМЦ по ГО и ЧС» </w:t>
      </w:r>
      <w:r w:rsidRPr="00B70A1D">
        <w:t xml:space="preserve">и на курсах ГО, разрешается проводить обучение методом выездных занятий с выездом преподавателей </w:t>
      </w:r>
      <w:r w:rsidR="005A5C32" w:rsidRPr="00B70A1D">
        <w:t xml:space="preserve">ГКОУ «УМЦ по ГО и ЧС» </w:t>
      </w:r>
      <w:r w:rsidRPr="00B70A1D">
        <w:t>и курсов ГО в городские округа и муниципальные районы Самарской области, а также использовать дистанционные образовательные технологии.</w:t>
      </w:r>
      <w:proofErr w:type="gramEnd"/>
    </w:p>
    <w:p w:rsidR="00AB7C9B" w:rsidRPr="00B70A1D" w:rsidRDefault="00AB7C9B" w:rsidP="009E7BF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Руководитель занятия несет персональную ответственность за соблюдение мер безопасности во время занятий.</w:t>
      </w:r>
    </w:p>
    <w:p w:rsidR="00AA52DB" w:rsidRPr="00B70A1D" w:rsidRDefault="00AA52DB" w:rsidP="00A305AD">
      <w:pPr>
        <w:pStyle w:val="30"/>
        <w:shd w:val="clear" w:color="auto" w:fill="auto"/>
        <w:tabs>
          <w:tab w:val="left" w:pos="720"/>
        </w:tabs>
        <w:spacing w:before="0" w:after="52" w:line="360" w:lineRule="auto"/>
        <w:rPr>
          <w:b w:val="0"/>
        </w:rPr>
      </w:pPr>
    </w:p>
    <w:p w:rsidR="00AB7C9B" w:rsidRPr="00B70A1D" w:rsidRDefault="006A4A05" w:rsidP="00A305AD">
      <w:pPr>
        <w:pStyle w:val="30"/>
        <w:shd w:val="clear" w:color="auto" w:fill="auto"/>
        <w:tabs>
          <w:tab w:val="left" w:pos="720"/>
        </w:tabs>
        <w:spacing w:before="0" w:after="52" w:line="360" w:lineRule="auto"/>
        <w:rPr>
          <w:b w:val="0"/>
        </w:rPr>
      </w:pPr>
      <w:r w:rsidRPr="00B70A1D">
        <w:rPr>
          <w:b w:val="0"/>
        </w:rPr>
        <w:t xml:space="preserve">2. </w:t>
      </w:r>
      <w:r w:rsidR="00AB7C9B" w:rsidRPr="00B70A1D">
        <w:rPr>
          <w:b w:val="0"/>
        </w:rPr>
        <w:t>Цель и основные задачи обучения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proofErr w:type="gramStart"/>
      <w:r w:rsidRPr="00B70A1D">
        <w:t>Целью обучения по программам повышения квалификации, разработанным на основе Примерной программы,</w:t>
      </w:r>
      <w:r w:rsidR="0058061D" w:rsidRPr="00B70A1D">
        <w:t xml:space="preserve"> </w:t>
      </w:r>
      <w:r w:rsidRPr="00B70A1D">
        <w:t>является совершенствование компетенций и повышение профессионального уровня, необходимых для организации выполнения мероприятий ГО и защиты от ЧС, в том числе по подготовке различных групп населения по вопросам защиты населения, материальных и культурных ценностей на территории Самарской области от опасностей, возникающих при военных конфликтах или вследствие этих конфликтов, а также</w:t>
      </w:r>
      <w:proofErr w:type="gramEnd"/>
      <w:r w:rsidRPr="00B70A1D">
        <w:t xml:space="preserve"> при ЧС.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Основными задачами обучения соответствующих категорий обучаемых по программам повышения квалификации являются: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изучение требований нормативных правовых актов применительно к исполняемым должностным обязанностям (трудовым функциям);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формирование у обучающихся знаний и навыков по организации защиты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выработка навыков формирования среды обучения в области ГО и защиты от ЧС, использования профессиональных знаний и умений в реализации задач подготовки различных групп населения;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 xml:space="preserve">осознание </w:t>
      </w:r>
      <w:proofErr w:type="gramStart"/>
      <w:r w:rsidRPr="00B70A1D">
        <w:t>обучающимися</w:t>
      </w:r>
      <w:proofErr w:type="gramEnd"/>
      <w:r w:rsidRPr="00B70A1D">
        <w:t xml:space="preserve"> важности своей деятельности и необходимости поддержания уровня личной подготовки, обеспечивающего эффективное выполнение должностных обязанностей;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формирование личной и профессиональной культуры безопасности.</w:t>
      </w:r>
    </w:p>
    <w:p w:rsidR="0058061D" w:rsidRPr="00B70A1D" w:rsidRDefault="0058061D" w:rsidP="00B9771C">
      <w:pPr>
        <w:pStyle w:val="30"/>
        <w:shd w:val="clear" w:color="auto" w:fill="auto"/>
        <w:tabs>
          <w:tab w:val="left" w:pos="2360"/>
        </w:tabs>
        <w:spacing w:before="0" w:after="0" w:line="360" w:lineRule="auto"/>
        <w:ind w:firstLine="709"/>
        <w:rPr>
          <w:b w:val="0"/>
        </w:rPr>
      </w:pPr>
    </w:p>
    <w:p w:rsidR="00AB7C9B" w:rsidRPr="00B70A1D" w:rsidRDefault="00AB7C9B" w:rsidP="00A305AD">
      <w:pPr>
        <w:pStyle w:val="30"/>
        <w:shd w:val="clear" w:color="auto" w:fill="auto"/>
        <w:tabs>
          <w:tab w:val="left" w:pos="2360"/>
        </w:tabs>
        <w:spacing w:before="0" w:after="0" w:line="360" w:lineRule="auto"/>
        <w:rPr>
          <w:b w:val="0"/>
        </w:rPr>
      </w:pPr>
      <w:r w:rsidRPr="00B70A1D">
        <w:rPr>
          <w:b w:val="0"/>
        </w:rPr>
        <w:t>3.</w:t>
      </w:r>
      <w:r w:rsidR="006A4A05" w:rsidRPr="00B70A1D">
        <w:rPr>
          <w:b w:val="0"/>
        </w:rPr>
        <w:t xml:space="preserve"> </w:t>
      </w:r>
      <w:r w:rsidRPr="00B70A1D">
        <w:rPr>
          <w:b w:val="0"/>
        </w:rPr>
        <w:t>Результаты обучения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Исходя из требований к уровню знаний и умений, необходимых для выполнения обязанностей по ГО и защите от ЧС, обучающиеся по данной программе разделены на группы.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  <w:rPr>
          <w:color w:val="auto"/>
        </w:rPr>
      </w:pPr>
      <w:r w:rsidRPr="00B70A1D">
        <w:rPr>
          <w:color w:val="auto"/>
        </w:rPr>
        <w:t>Результаты обучения сформулированы для групп обучаемых с учетом требований нормативных правовых актов в области ГО и защиты от ЧС, предъявляемых к соответствующим должностным лицам, объема знаний и умений, необходимых для организации выполнения мероприятий ГО и защиты от ЧС.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Директорам </w:t>
      </w:r>
      <w:r w:rsidR="00A031E3" w:rsidRPr="00B70A1D">
        <w:t>ГКОУ «УМЦ по ГО и ЧС»</w:t>
      </w:r>
      <w:r w:rsidRPr="00B70A1D">
        <w:t xml:space="preserve"> и курсов </w:t>
      </w:r>
      <w:r w:rsidR="00BA1F2A" w:rsidRPr="00B70A1D">
        <w:t>ГО</w:t>
      </w:r>
      <w:r w:rsidRPr="00B70A1D">
        <w:t xml:space="preserve"> при разработке программы повышения квалификации соответствующей категории обучаемых необходимо учитывать конкретные обязанности в области ГО и защиты от ЧС, возложенные на них.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Группы обучаемых в области ГО и защиты от ЧС:</w:t>
      </w:r>
    </w:p>
    <w:p w:rsidR="00AB7C9B" w:rsidRPr="00B70A1D" w:rsidRDefault="00AB0B9F" w:rsidP="00B9771C">
      <w:pPr>
        <w:pStyle w:val="22"/>
        <w:shd w:val="clear" w:color="auto" w:fill="auto"/>
        <w:tabs>
          <w:tab w:val="left" w:pos="1058"/>
        </w:tabs>
        <w:spacing w:after="0" w:line="360" w:lineRule="auto"/>
        <w:ind w:firstLine="709"/>
        <w:jc w:val="both"/>
      </w:pPr>
      <w:r w:rsidRPr="00B70A1D">
        <w:t>1-</w:t>
      </w:r>
      <w:r w:rsidR="00AB7C9B" w:rsidRPr="00B70A1D">
        <w:t xml:space="preserve">я группа «Руководители» включает: руководителей органов местного самоуправления </w:t>
      </w:r>
      <w:r w:rsidRPr="00B70A1D">
        <w:t xml:space="preserve">и организаций (далее – </w:t>
      </w:r>
      <w:r w:rsidR="00AB7C9B" w:rsidRPr="00B70A1D">
        <w:t>руководители)</w:t>
      </w:r>
      <w:r w:rsidR="005D2054" w:rsidRPr="005D2054">
        <w:t xml:space="preserve"> </w:t>
      </w:r>
      <w:r w:rsidR="005D2054">
        <w:t>(проходят подготовку</w:t>
      </w:r>
      <w:r w:rsidR="00400AA3">
        <w:t xml:space="preserve">              </w:t>
      </w:r>
      <w:r w:rsidR="005D2054" w:rsidRPr="00B70A1D">
        <w:t>в ГКОУ «УМЦ по ГО и ЧС»)</w:t>
      </w:r>
      <w:r w:rsidR="00AB7C9B" w:rsidRPr="00B70A1D">
        <w:t>;</w:t>
      </w:r>
    </w:p>
    <w:p w:rsidR="00AB7C9B" w:rsidRPr="00B70A1D" w:rsidRDefault="00340384" w:rsidP="00B9771C">
      <w:pPr>
        <w:pStyle w:val="22"/>
        <w:shd w:val="clear" w:color="auto" w:fill="auto"/>
        <w:tabs>
          <w:tab w:val="left" w:pos="1092"/>
        </w:tabs>
        <w:spacing w:after="0" w:line="360" w:lineRule="auto"/>
        <w:ind w:firstLine="709"/>
        <w:jc w:val="both"/>
      </w:pPr>
      <w:r w:rsidRPr="00B70A1D">
        <w:t xml:space="preserve">2-я </w:t>
      </w:r>
      <w:r w:rsidR="00AB7C9B" w:rsidRPr="00B70A1D">
        <w:t>группа «Координационные органы РСЧС» включает:</w:t>
      </w:r>
    </w:p>
    <w:p w:rsidR="001C563F" w:rsidRPr="00B70A1D" w:rsidRDefault="001C563F" w:rsidP="00B9771C">
      <w:pPr>
        <w:pStyle w:val="22"/>
        <w:shd w:val="clear" w:color="auto" w:fill="auto"/>
        <w:spacing w:after="0" w:line="360" w:lineRule="auto"/>
        <w:ind w:firstLine="709"/>
        <w:jc w:val="both"/>
        <w:rPr>
          <w:color w:val="auto"/>
        </w:rPr>
      </w:pPr>
      <w:r w:rsidRPr="00B70A1D">
        <w:t xml:space="preserve">членов комиссии по предупреждению и ликвидации чрезвычайных ситуаций и обеспечению пожарной безопасности Самарской области (далее – члены КЧС и ОПБ) </w:t>
      </w:r>
      <w:r w:rsidRPr="00B70A1D">
        <w:rPr>
          <w:color w:val="auto"/>
        </w:rPr>
        <w:t xml:space="preserve">(проходят подготовку в </w:t>
      </w:r>
      <w:r w:rsidR="002628D4" w:rsidRPr="00B70A1D">
        <w:t>ГКОУ «УМЦ по ГО и ЧС»</w:t>
      </w:r>
      <w:r w:rsidRPr="00B70A1D">
        <w:rPr>
          <w:color w:val="auto"/>
        </w:rPr>
        <w:t>);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членов КЧС и ОПБ муниципальных образований Самарской области;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членов КЧС и ОПБ организаций, в полномочия которых входит решение вопросов по защите населения и территорий от чрезвычайных ситуаций, в том числе по обеспечению безопасности людей на водных объектах.</w:t>
      </w:r>
    </w:p>
    <w:p w:rsidR="00AB7C9B" w:rsidRPr="00B70A1D" w:rsidRDefault="00F4365D" w:rsidP="00B9771C">
      <w:pPr>
        <w:pStyle w:val="22"/>
        <w:shd w:val="clear" w:color="auto" w:fill="auto"/>
        <w:tabs>
          <w:tab w:val="left" w:pos="1134"/>
        </w:tabs>
        <w:spacing w:after="0" w:line="360" w:lineRule="auto"/>
        <w:ind w:left="709"/>
        <w:jc w:val="left"/>
        <w:rPr>
          <w:color w:val="auto"/>
        </w:rPr>
      </w:pPr>
      <w:r w:rsidRPr="00B70A1D">
        <w:lastRenderedPageBreak/>
        <w:t>3</w:t>
      </w:r>
      <w:r w:rsidR="003E75C9" w:rsidRPr="00B70A1D">
        <w:t>-я</w:t>
      </w:r>
      <w:r w:rsidR="00AB7C9B" w:rsidRPr="00B70A1D">
        <w:t xml:space="preserve"> группа «</w:t>
      </w:r>
      <w:r w:rsidR="00AB7C9B" w:rsidRPr="00B70A1D">
        <w:rPr>
          <w:color w:val="auto"/>
        </w:rPr>
        <w:t xml:space="preserve">Органы повседневного управления РСЧС» включает: </w:t>
      </w:r>
    </w:p>
    <w:p w:rsidR="003E75C9" w:rsidRPr="00B70A1D" w:rsidRDefault="003E75C9" w:rsidP="00B9771C">
      <w:pPr>
        <w:pStyle w:val="22"/>
        <w:shd w:val="clear" w:color="auto" w:fill="auto"/>
        <w:tabs>
          <w:tab w:val="left" w:pos="-120"/>
        </w:tabs>
        <w:spacing w:after="0" w:line="360" w:lineRule="auto"/>
        <w:ind w:firstLine="709"/>
        <w:jc w:val="left"/>
        <w:rPr>
          <w:color w:val="auto"/>
        </w:rPr>
      </w:pPr>
      <w:r w:rsidRPr="00B70A1D">
        <w:rPr>
          <w:color w:val="auto"/>
        </w:rPr>
        <w:t xml:space="preserve">руководителей и работников, в функциональные обязанности которых входит деятельность в области ЗНТЧС: </w:t>
      </w:r>
    </w:p>
    <w:p w:rsidR="003E75C9" w:rsidRPr="00B70A1D" w:rsidRDefault="003E75C9" w:rsidP="00A305AD">
      <w:pPr>
        <w:pStyle w:val="22"/>
        <w:shd w:val="clear" w:color="auto" w:fill="auto"/>
        <w:tabs>
          <w:tab w:val="left" w:pos="-120"/>
        </w:tabs>
        <w:spacing w:after="0" w:line="360" w:lineRule="auto"/>
        <w:ind w:firstLine="720"/>
        <w:jc w:val="left"/>
        <w:rPr>
          <w:color w:val="auto"/>
        </w:rPr>
      </w:pPr>
      <w:r w:rsidRPr="00B70A1D">
        <w:rPr>
          <w:color w:val="auto"/>
        </w:rPr>
        <w:t>на региональном уровне:</w:t>
      </w:r>
    </w:p>
    <w:p w:rsidR="003E75C9" w:rsidRPr="00B70A1D" w:rsidRDefault="003E75C9" w:rsidP="00B9771C">
      <w:pPr>
        <w:pStyle w:val="22"/>
        <w:shd w:val="clear" w:color="auto" w:fill="auto"/>
        <w:spacing w:after="0" w:line="360" w:lineRule="auto"/>
        <w:ind w:firstLine="709"/>
        <w:jc w:val="both"/>
        <w:rPr>
          <w:color w:val="auto"/>
        </w:rPr>
      </w:pPr>
      <w:r w:rsidRPr="00B70A1D">
        <w:rPr>
          <w:color w:val="auto"/>
        </w:rPr>
        <w:t xml:space="preserve">организаций (подразделений), обеспечивающих деятельность государственных корпораций, в области ЗНТЧС, управление силами и средствами, предназначенными и привлекаемыми для предупреждения и ликвидации ЧС, осуществления обмена информацией и оповещения населения о ЧС (проходят подготовку в </w:t>
      </w:r>
      <w:r w:rsidR="002628D4" w:rsidRPr="00B70A1D">
        <w:t>ГКОУ «УМЦ по ГО и ЧС»</w:t>
      </w:r>
      <w:r w:rsidRPr="00B70A1D">
        <w:rPr>
          <w:color w:val="auto"/>
        </w:rPr>
        <w:t>);</w:t>
      </w:r>
    </w:p>
    <w:p w:rsidR="003E75C9" w:rsidRPr="00B70A1D" w:rsidRDefault="003E75C9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организаций (подразделений) территориальных органов федеральных  органов исполнительной власти Самарской области, обеспечивающих деятельность этих органов в области ЗНТЧС, управление силами и средствами, предназначенными и привлекаемыми для предупреждения и ликвидации ЧС, осуществления обмена информацией и оповещения населения о ЧС;</w:t>
      </w:r>
    </w:p>
    <w:p w:rsidR="003E75C9" w:rsidRPr="00B70A1D" w:rsidRDefault="003E75C9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организаций (подразделений) органов исполнительной власти</w:t>
      </w:r>
      <w:r w:rsidR="00C95000" w:rsidRPr="00B70A1D">
        <w:t xml:space="preserve"> Самарской области</w:t>
      </w:r>
      <w:r w:rsidRPr="00B70A1D">
        <w:t xml:space="preserve"> (далее</w:t>
      </w:r>
      <w:r w:rsidR="00C95000" w:rsidRPr="00B70A1D">
        <w:t xml:space="preserve"> – </w:t>
      </w:r>
      <w:r w:rsidRPr="00B70A1D">
        <w:t>ОИВ Самарской области</w:t>
      </w:r>
      <w:r w:rsidR="00C95000" w:rsidRPr="00B70A1D">
        <w:t>)</w:t>
      </w:r>
      <w:r w:rsidRPr="00B70A1D">
        <w:t>, обеспечивающих деятельность этих органов в области ЗНТЧС, управление силами и средствами, предназначенными и привлекаемыми для предупреждения и ликвидации ЧС, осуществления обмена информацией и оповещения населения о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на муниципальном уровне:</w:t>
      </w:r>
    </w:p>
    <w:p w:rsidR="003E75C9" w:rsidRPr="00B70A1D" w:rsidRDefault="003E75C9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един</w:t>
      </w:r>
      <w:r w:rsidRPr="00B70A1D">
        <w:rPr>
          <w:spacing w:val="-20"/>
        </w:rPr>
        <w:t xml:space="preserve">ая </w:t>
      </w:r>
      <w:r w:rsidRPr="00B70A1D">
        <w:t>дежурно-дис</w:t>
      </w:r>
      <w:r w:rsidRPr="00B70A1D">
        <w:rPr>
          <w:spacing w:val="-20"/>
        </w:rPr>
        <w:t>пе</w:t>
      </w:r>
      <w:r w:rsidRPr="00B70A1D">
        <w:t>тчерск</w:t>
      </w:r>
      <w:r w:rsidRPr="00B70A1D">
        <w:rPr>
          <w:spacing w:val="-20"/>
        </w:rPr>
        <w:t xml:space="preserve">ая </w:t>
      </w:r>
      <w:r w:rsidRPr="00B70A1D">
        <w:t>сл</w:t>
      </w:r>
      <w:r w:rsidRPr="00B70A1D">
        <w:rPr>
          <w:spacing w:val="-20"/>
        </w:rPr>
        <w:t>ужб</w:t>
      </w:r>
      <w:r w:rsidRPr="00B70A1D">
        <w:t>а</w:t>
      </w:r>
      <w:r w:rsidRPr="00B70A1D">
        <w:rPr>
          <w:spacing w:val="-20"/>
        </w:rPr>
        <w:t xml:space="preserve"> </w:t>
      </w:r>
      <w:r w:rsidRPr="00B70A1D">
        <w:t>(дал</w:t>
      </w:r>
      <w:r w:rsidRPr="00B70A1D">
        <w:rPr>
          <w:spacing w:val="-20"/>
        </w:rPr>
        <w:t xml:space="preserve">ее </w:t>
      </w:r>
      <w:r w:rsidRPr="00B70A1D">
        <w:t>–</w:t>
      </w:r>
      <w:r w:rsidRPr="00B70A1D">
        <w:rPr>
          <w:spacing w:val="-20"/>
        </w:rPr>
        <w:t xml:space="preserve"> ЕДДС</w:t>
      </w:r>
      <w:r w:rsidRPr="00B70A1D">
        <w:t xml:space="preserve">), подведомственных органам местного самоуправления (далее – ОМСУ), </w:t>
      </w:r>
      <w:r w:rsidR="00770040" w:rsidRPr="00B70A1D">
        <w:t>дежурно-диспетчерские службы</w:t>
      </w:r>
      <w:r w:rsidRPr="00B70A1D">
        <w:t xml:space="preserve"> экстренных оперативных служб</w:t>
      </w:r>
      <w:r w:rsidR="00770040" w:rsidRPr="00B70A1D">
        <w:t xml:space="preserve"> (далее – ДДС)</w:t>
      </w:r>
      <w:r w:rsidRPr="00B70A1D">
        <w:t>, а также других организаций (подразделений), обеспечивающих деятельность ОМСУ в области ЗНТЧС, управление силами и средствами, предназначенными и привлекаемыми для предупреждения и ликвидации ЧС, осуществления обмена информацией и оповещения населения о ЧС;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bookmarkStart w:id="0" w:name="bookmark0"/>
      <w:r w:rsidRPr="00B70A1D">
        <w:t>на объектовом уровне: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органов повседневного управления РСЧС организаций, обеспечивающих их деятельность в области ЗНТЧС, управление силами и средствами, </w:t>
      </w:r>
      <w:r w:rsidRPr="00B70A1D">
        <w:lastRenderedPageBreak/>
        <w:t>предназначенными и привлекаемыми для предупреждения и ликвидации ЧС, осуществления обмена информацией и оповещения населения о ЧС;</w:t>
      </w:r>
    </w:p>
    <w:p w:rsidR="000B7DF7" w:rsidRPr="00B70A1D" w:rsidRDefault="00F4365D" w:rsidP="00A305AD">
      <w:pPr>
        <w:pStyle w:val="22"/>
        <w:shd w:val="clear" w:color="auto" w:fill="auto"/>
        <w:tabs>
          <w:tab w:val="left" w:pos="1075"/>
        </w:tabs>
        <w:spacing w:after="0" w:line="360" w:lineRule="auto"/>
        <w:ind w:firstLine="709"/>
        <w:jc w:val="both"/>
      </w:pPr>
      <w:r w:rsidRPr="00B70A1D">
        <w:t>4</w:t>
      </w:r>
      <w:r w:rsidR="000B7DF7" w:rsidRPr="00B70A1D">
        <w:t>-я группа «</w:t>
      </w:r>
      <w:r w:rsidR="000B7DF7" w:rsidRPr="00B70A1D">
        <w:rPr>
          <w:color w:val="auto"/>
        </w:rPr>
        <w:t>Постоянно действующие органы управления РСЧС»</w:t>
      </w:r>
      <w:r w:rsidR="000B7DF7" w:rsidRPr="00B70A1D">
        <w:t xml:space="preserve"> включает руководителей и работников, в функциональные обязанности которых входит деятельность в области ЗНТЧС: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  <w:rPr>
          <w:color w:val="auto"/>
        </w:rPr>
      </w:pPr>
      <w:r w:rsidRPr="00B70A1D">
        <w:t>подразделений, образованных для решения задач в области ЗНТЧС</w:t>
      </w:r>
      <w:r w:rsidR="00D63844" w:rsidRPr="00B70A1D">
        <w:t xml:space="preserve"> </w:t>
      </w:r>
      <w:r w:rsidRPr="00B70A1D">
        <w:t xml:space="preserve">государственных </w:t>
      </w:r>
      <w:r w:rsidRPr="00B70A1D">
        <w:rPr>
          <w:color w:val="auto"/>
        </w:rPr>
        <w:t xml:space="preserve">корпораций (проходят подготовку в </w:t>
      </w:r>
      <w:r w:rsidR="002628D4" w:rsidRPr="00B70A1D">
        <w:t>ГКОУ «УМЦ по ГО и ЧС»</w:t>
      </w:r>
      <w:r w:rsidRPr="00B70A1D">
        <w:rPr>
          <w:color w:val="auto"/>
        </w:rPr>
        <w:t>);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органов, создаваемых при ОМСУ</w:t>
      </w:r>
      <w:r w:rsidR="00D63844" w:rsidRPr="00B70A1D">
        <w:t>,</w:t>
      </w:r>
      <w:r w:rsidRPr="00B70A1D">
        <w:t xml:space="preserve"> специально уполномоченных на решение задач ЗНТЧС;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структурных подразделений организаций, специально уполномоченных на решение задач в области ЗНТЧС;</w:t>
      </w:r>
    </w:p>
    <w:p w:rsidR="000B7DF7" w:rsidRPr="00B70A1D" w:rsidRDefault="00F4365D" w:rsidP="00A305AD">
      <w:pPr>
        <w:pStyle w:val="22"/>
        <w:shd w:val="clear" w:color="auto" w:fill="auto"/>
        <w:tabs>
          <w:tab w:val="left" w:pos="1075"/>
        </w:tabs>
        <w:spacing w:after="0" w:line="360" w:lineRule="auto"/>
        <w:ind w:firstLine="709"/>
        <w:jc w:val="both"/>
      </w:pPr>
      <w:r w:rsidRPr="00B70A1D">
        <w:t>5</w:t>
      </w:r>
      <w:r w:rsidR="00D63844" w:rsidRPr="00B70A1D">
        <w:t>-я</w:t>
      </w:r>
      <w:r w:rsidR="000B7DF7" w:rsidRPr="00B70A1D">
        <w:t xml:space="preserve"> группа «Работники гражданской обороны» включает работников ФОИВ,</w:t>
      </w:r>
      <w:r w:rsidR="00D97A15">
        <w:t xml:space="preserve"> органов государственной власти</w:t>
      </w:r>
      <w:r w:rsidR="000B7DF7" w:rsidRPr="00B70A1D">
        <w:t xml:space="preserve"> Самарской области</w:t>
      </w:r>
      <w:r w:rsidR="00C95000" w:rsidRPr="00B70A1D">
        <w:t xml:space="preserve"> (далее – </w:t>
      </w:r>
      <w:r w:rsidR="00FE3013">
        <w:t xml:space="preserve">                         </w:t>
      </w:r>
      <w:r w:rsidR="00C95000" w:rsidRPr="00B70A1D">
        <w:t>ОГВ</w:t>
      </w:r>
      <w:r w:rsidR="00FE46FC" w:rsidRPr="00B70A1D">
        <w:t xml:space="preserve"> Самарской области</w:t>
      </w:r>
      <w:r w:rsidR="00C95000" w:rsidRPr="00B70A1D">
        <w:t>)</w:t>
      </w:r>
      <w:r w:rsidR="00DA18ED" w:rsidRPr="00B70A1D">
        <w:t>,</w:t>
      </w:r>
      <w:r w:rsidR="000B7DF7" w:rsidRPr="00B70A1D">
        <w:t xml:space="preserve"> ОМСУ и организаций, включенных в состав: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структурных подразделений, уполномоченных на реше</w:t>
      </w:r>
      <w:r w:rsidR="00DA18ED" w:rsidRPr="00B70A1D">
        <w:t xml:space="preserve">ние задач в области ГО (далее – </w:t>
      </w:r>
      <w:r w:rsidRPr="00B70A1D">
        <w:t>уполномоченные по ГО);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должностные лица, </w:t>
      </w:r>
      <w:r w:rsidR="00D97A15">
        <w:t>входящие в состав эвакуационных комиссий</w:t>
      </w:r>
      <w:r w:rsidRPr="00B70A1D">
        <w:t xml:space="preserve"> ФОИВ и ОГВ Самарской области (</w:t>
      </w:r>
      <w:r w:rsidR="00FE3013">
        <w:t xml:space="preserve">проходят подготовку </w:t>
      </w:r>
      <w:r w:rsidRPr="00B70A1D">
        <w:t xml:space="preserve">в </w:t>
      </w:r>
      <w:r w:rsidR="002628D4" w:rsidRPr="00B70A1D">
        <w:t>ГКОУ «УМЦ по ГО и ЧС»</w:t>
      </w:r>
      <w:r w:rsidRPr="00B70A1D">
        <w:t xml:space="preserve">); 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должностные лица, входящие в состав комиссий по повышению устойчивости функционирован</w:t>
      </w:r>
      <w:r w:rsidR="00FE3013">
        <w:t>ия ОГВ Самарской области (проходят подготовку</w:t>
      </w:r>
      <w:r w:rsidRPr="00B70A1D">
        <w:t xml:space="preserve"> в </w:t>
      </w:r>
      <w:r w:rsidR="002628D4" w:rsidRPr="00B70A1D">
        <w:t>ГКОУ «УМЦ по ГО и ЧС»</w:t>
      </w:r>
      <w:r w:rsidRPr="00B70A1D">
        <w:t xml:space="preserve">); </w:t>
      </w:r>
    </w:p>
    <w:p w:rsidR="000B7DF7" w:rsidRPr="00B70A1D" w:rsidRDefault="00F4365D" w:rsidP="00A305AD">
      <w:pPr>
        <w:pStyle w:val="22"/>
        <w:shd w:val="clear" w:color="auto" w:fill="auto"/>
        <w:tabs>
          <w:tab w:val="left" w:pos="1110"/>
        </w:tabs>
        <w:spacing w:after="0" w:line="360" w:lineRule="auto"/>
        <w:ind w:firstLine="709"/>
        <w:jc w:val="both"/>
      </w:pPr>
      <w:r w:rsidRPr="00B70A1D">
        <w:t>6</w:t>
      </w:r>
      <w:r w:rsidR="0000318F" w:rsidRPr="00B70A1D">
        <w:t>-</w:t>
      </w:r>
      <w:r w:rsidR="000B7DF7" w:rsidRPr="00B70A1D">
        <w:t>я группа «Должностные лица, уполномоченные по ЗНТЧС» включает руководителей (работников) подразделений, образованных органами власти и организациями, не включенными в состав РСЧС, для решения</w:t>
      </w:r>
      <w:r w:rsidR="0000318F" w:rsidRPr="00B70A1D">
        <w:t xml:space="preserve"> задач в области ЗНТЧС (далее – </w:t>
      </w:r>
      <w:r w:rsidR="000B7DF7" w:rsidRPr="00B70A1D">
        <w:t>уполномоченные по ЧС);</w:t>
      </w:r>
    </w:p>
    <w:p w:rsidR="000B7DF7" w:rsidRPr="00B70A1D" w:rsidRDefault="00F4365D" w:rsidP="00A305AD">
      <w:pPr>
        <w:pStyle w:val="22"/>
        <w:shd w:val="clear" w:color="auto" w:fill="auto"/>
        <w:tabs>
          <w:tab w:val="left" w:pos="1110"/>
        </w:tabs>
        <w:spacing w:after="0" w:line="360" w:lineRule="auto"/>
        <w:ind w:firstLine="709"/>
        <w:jc w:val="both"/>
        <w:rPr>
          <w:color w:val="auto"/>
        </w:rPr>
      </w:pPr>
      <w:r w:rsidRPr="00B70A1D">
        <w:t>7</w:t>
      </w:r>
      <w:r w:rsidR="0000318F" w:rsidRPr="00B70A1D">
        <w:t>-</w:t>
      </w:r>
      <w:r w:rsidR="000B7DF7" w:rsidRPr="00B70A1D">
        <w:t xml:space="preserve">я </w:t>
      </w:r>
      <w:r w:rsidR="000B7DF7" w:rsidRPr="00B70A1D">
        <w:rPr>
          <w:color w:val="auto"/>
        </w:rPr>
        <w:t>группа «Руководители формирований и служб» включает работников ОМСУ и организаций, назначенных руководителями (их заместителями)</w:t>
      </w:r>
      <w:r w:rsidR="000C1FC6" w:rsidRPr="00B70A1D">
        <w:rPr>
          <w:color w:val="auto"/>
        </w:rPr>
        <w:t xml:space="preserve"> нештатных формирований по обеспечению выполнения мероприятий по ГО (далее –</w:t>
      </w:r>
      <w:r w:rsidR="000B7DF7" w:rsidRPr="00B70A1D">
        <w:rPr>
          <w:color w:val="auto"/>
        </w:rPr>
        <w:t xml:space="preserve"> НФГО</w:t>
      </w:r>
      <w:r w:rsidR="000C1FC6" w:rsidRPr="00B70A1D">
        <w:rPr>
          <w:color w:val="auto"/>
        </w:rPr>
        <w:t>)</w:t>
      </w:r>
      <w:r w:rsidR="000B7DF7" w:rsidRPr="00B70A1D">
        <w:rPr>
          <w:color w:val="auto"/>
        </w:rPr>
        <w:t>,</w:t>
      </w:r>
      <w:r w:rsidR="000C1FC6" w:rsidRPr="00B70A1D">
        <w:rPr>
          <w:color w:val="auto"/>
        </w:rPr>
        <w:t xml:space="preserve"> </w:t>
      </w:r>
      <w:r w:rsidR="007B6869" w:rsidRPr="00B70A1D">
        <w:rPr>
          <w:color w:val="auto"/>
        </w:rPr>
        <w:t xml:space="preserve">нештатных аварийно-спасательных формирований (далее – </w:t>
      </w:r>
      <w:r w:rsidR="000B7DF7" w:rsidRPr="00B70A1D">
        <w:rPr>
          <w:color w:val="auto"/>
        </w:rPr>
        <w:t>НАСФ</w:t>
      </w:r>
      <w:r w:rsidR="007B6869" w:rsidRPr="00B70A1D">
        <w:rPr>
          <w:color w:val="auto"/>
        </w:rPr>
        <w:t>)</w:t>
      </w:r>
      <w:r w:rsidR="000B7DF7" w:rsidRPr="00B70A1D">
        <w:rPr>
          <w:color w:val="auto"/>
        </w:rPr>
        <w:t xml:space="preserve"> и спасательных служб;</w:t>
      </w:r>
    </w:p>
    <w:p w:rsidR="000B7DF7" w:rsidRPr="00B70A1D" w:rsidRDefault="00F4365D" w:rsidP="00A305AD">
      <w:pPr>
        <w:pStyle w:val="22"/>
        <w:shd w:val="clear" w:color="auto" w:fill="auto"/>
        <w:tabs>
          <w:tab w:val="left" w:pos="1115"/>
        </w:tabs>
        <w:spacing w:after="0" w:line="360" w:lineRule="auto"/>
        <w:ind w:firstLine="709"/>
        <w:jc w:val="both"/>
      </w:pPr>
      <w:r w:rsidRPr="00B70A1D">
        <w:lastRenderedPageBreak/>
        <w:t>8</w:t>
      </w:r>
      <w:r w:rsidR="0000318F" w:rsidRPr="00B70A1D">
        <w:t>-</w:t>
      </w:r>
      <w:r w:rsidR="000B7DF7" w:rsidRPr="00B70A1D">
        <w:t>я группа «Должностные лица, осуществляющие обучение в области ГО и защиты от ЧС» включает:</w:t>
      </w:r>
    </w:p>
    <w:p w:rsidR="000B7DF7" w:rsidRPr="00B70A1D" w:rsidRDefault="000B7DF7" w:rsidP="00A305AD">
      <w:pPr>
        <w:pStyle w:val="22"/>
        <w:shd w:val="clear" w:color="auto" w:fill="auto"/>
        <w:spacing w:after="0" w:line="360" w:lineRule="auto"/>
        <w:ind w:firstLine="740"/>
        <w:jc w:val="both"/>
        <w:rPr>
          <w:color w:val="auto"/>
        </w:rPr>
      </w:pPr>
      <w:r w:rsidRPr="00B70A1D">
        <w:rPr>
          <w:color w:val="auto"/>
        </w:rPr>
        <w:t xml:space="preserve">руководителей курсов ГО, и инструкторов курсов ГО (проходят подготовку в </w:t>
      </w:r>
      <w:r w:rsidR="003E306F" w:rsidRPr="00B70A1D">
        <w:t>ГКОУ «УМЦ по ГО и ЧС»</w:t>
      </w:r>
      <w:r w:rsidRPr="00B70A1D">
        <w:rPr>
          <w:color w:val="auto"/>
        </w:rPr>
        <w:t>);</w:t>
      </w:r>
    </w:p>
    <w:p w:rsidR="000B7DF7" w:rsidRPr="00B70A1D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преподавателей предмета «Основы безопасности жизнедеятельности» (далее – ОБЖ)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образования.</w:t>
      </w:r>
    </w:p>
    <w:p w:rsidR="002C33AC" w:rsidRDefault="000B7DF7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Преподавателей дисциплины «Безопасность жизнедеятельности </w:t>
      </w:r>
      <w:r w:rsidR="0089388B" w:rsidRPr="00B70A1D">
        <w:t xml:space="preserve">                 </w:t>
      </w:r>
      <w:r w:rsidRPr="00B70A1D">
        <w:t xml:space="preserve">(далее – БЖД)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</w:t>
      </w:r>
      <w:r w:rsidRPr="00B70A1D">
        <w:rPr>
          <w:color w:val="auto"/>
        </w:rPr>
        <w:t xml:space="preserve">образования (проходят подготовку </w:t>
      </w:r>
      <w:r w:rsidR="002C33AC" w:rsidRPr="00B70A1D">
        <w:t xml:space="preserve">в </w:t>
      </w:r>
      <w:r w:rsidR="003E306F" w:rsidRPr="00B70A1D">
        <w:t>ГКОУ «УМЦ по ГО и ЧС»</w:t>
      </w:r>
      <w:r w:rsidR="002C33AC" w:rsidRPr="00B70A1D">
        <w:t>).</w:t>
      </w:r>
    </w:p>
    <w:p w:rsidR="00D97A15" w:rsidRPr="00B70A1D" w:rsidRDefault="00D97A15" w:rsidP="00D97A15">
      <w:pPr>
        <w:pStyle w:val="22"/>
        <w:shd w:val="clear" w:color="auto" w:fill="auto"/>
        <w:spacing w:after="0" w:line="360" w:lineRule="auto"/>
        <w:ind w:firstLine="740"/>
        <w:jc w:val="both"/>
      </w:pPr>
    </w:p>
    <w:p w:rsidR="00AB7C9B" w:rsidRPr="00B70A1D" w:rsidRDefault="00AB7C9B" w:rsidP="00A305AD">
      <w:pPr>
        <w:pStyle w:val="25"/>
        <w:keepNext/>
        <w:keepLines/>
        <w:shd w:val="clear" w:color="auto" w:fill="auto"/>
        <w:tabs>
          <w:tab w:val="left" w:pos="1365"/>
        </w:tabs>
        <w:spacing w:line="360" w:lineRule="auto"/>
        <w:ind w:firstLine="0"/>
        <w:jc w:val="center"/>
        <w:rPr>
          <w:b w:val="0"/>
          <w:bCs w:val="0"/>
        </w:rPr>
      </w:pPr>
      <w:r w:rsidRPr="00B70A1D">
        <w:rPr>
          <w:b w:val="0"/>
          <w:bCs w:val="0"/>
        </w:rPr>
        <w:t>3.1.</w:t>
      </w:r>
      <w:r w:rsidR="002C33AC" w:rsidRPr="00B70A1D">
        <w:rPr>
          <w:b w:val="0"/>
          <w:bCs w:val="0"/>
        </w:rPr>
        <w:t xml:space="preserve"> </w:t>
      </w:r>
      <w:r w:rsidRPr="00B70A1D">
        <w:rPr>
          <w:b w:val="0"/>
          <w:bCs w:val="0"/>
        </w:rPr>
        <w:t>«Руководители»</w:t>
      </w:r>
      <w:bookmarkEnd w:id="0"/>
      <w:r w:rsidR="00F4365D" w:rsidRPr="00B70A1D">
        <w:rPr>
          <w:b w:val="0"/>
          <w:bCs w:val="0"/>
        </w:rPr>
        <w:t xml:space="preserve"> </w:t>
      </w:r>
      <w:r w:rsidRPr="00B70A1D">
        <w:rPr>
          <w:b w:val="0"/>
          <w:bCs w:val="0"/>
        </w:rPr>
        <w:t>(1-я группа)</w:t>
      </w:r>
    </w:p>
    <w:p w:rsidR="00BB1B26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 результате повышения</w:t>
      </w:r>
      <w:r w:rsidR="00622F1B" w:rsidRPr="00B70A1D">
        <w:t xml:space="preserve"> </w:t>
      </w:r>
      <w:r w:rsidRPr="00B70A1D">
        <w:t>квалификации руководители должны</w:t>
      </w:r>
      <w:r w:rsidR="00BB1B26" w:rsidRPr="00B70A1D">
        <w:t xml:space="preserve">:                        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знать: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по организации и проведению мероприятий ГО, мероприятий по предупреждению и 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приоритетные направления государственной политики в области ГО и ЗНТЧС, основные мероприятия по их реализации;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основы организации ГО и ЗНТЧС;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возможный состав, задачи и порядок применения органов управления, сил ГО и РСЧС соответствующего уровня, а также мероприятия по обеспечению их постоянной готовности;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структуру, порядок разработки и корректировки планирующих и отчетных документов по ГО и защите от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>принципы построения и функционирования систем оповещения населения об опасностях, возникающих при ЧС и военных конфликтах;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объемы и порядок создания в целях выполнения мероприятий ГО и для ликвидации ЧС запасов (резервов) материально-технических, продовольственных, медицинских и финансовых средств, а также их пополнения;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ГО, а также режимах функционирования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организацию проведения аварийно-спасательных и других неотложных работ</w:t>
      </w:r>
      <w:r w:rsidR="00C82CE9">
        <w:t xml:space="preserve"> </w:t>
      </w:r>
      <w:r w:rsidR="00C82CE9" w:rsidRPr="00B70A1D">
        <w:t>(далее – АСДНР)</w:t>
      </w:r>
      <w:r w:rsidRPr="00B70A1D">
        <w:t>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алгоритм своих действий при введении в действие Плана приведения в готовность ГО, Плана ГО (Плана ГО и защиты населения) и Плана действий по предупреждению и 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принципы построения, состав, основные задачи, функции органов управления ГО и РСЧС, а также режимы функционирования органов управления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порядок эвакуации населения, культурных и материальных ценностей; организацию подготовки населения в области ГО и защиты от ЧС; организацию, формы и методы пропаганды знаний в области ГО и защиты от ЧС;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анализировать, оценивать обстановку, принимать решения и ставить задачи в области ГО и ЗНТЧС подчинённым;</w:t>
      </w:r>
    </w:p>
    <w:p w:rsidR="00AB7C9B" w:rsidRPr="00B70A1D" w:rsidRDefault="00C82CE9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организовывать проведение </w:t>
      </w:r>
      <w:r w:rsidR="00AB7C9B" w:rsidRPr="00B70A1D">
        <w:t>АСДНР, осуществлять управление подчиненными силами и средствами при выполнении мероприятий в области ГО и ЗНТЧС;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разработку Пл</w:t>
      </w:r>
      <w:r w:rsidR="007468B0">
        <w:t xml:space="preserve">ана приведения в готовность ГО,                 </w:t>
      </w:r>
      <w:r w:rsidRPr="00B70A1D">
        <w:t xml:space="preserve">Плана ГО (Плана ГО и защиты населения), а также Плана действий по предупреждению и ликвидации ЧС; </w:t>
      </w:r>
    </w:p>
    <w:p w:rsidR="00AB7C9B" w:rsidRPr="00B70A1D" w:rsidRDefault="00D97A15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D97A15" w:rsidP="00B9771C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D97A15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финансирования и обеспечения мероприятий ГО и мероприятий по предупреждению и ликвидации ЧС;</w:t>
      </w:r>
    </w:p>
    <w:p w:rsidR="00AB7C9B" w:rsidRPr="00B70A1D" w:rsidRDefault="00D97A15" w:rsidP="00B9771C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proofErr w:type="spellStart"/>
      <w:r>
        <w:lastRenderedPageBreak/>
        <w:t>с</w:t>
      </w:r>
      <w:proofErr w:type="gramStart"/>
      <w:r w:rsidRPr="00D97A15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взаимодействия с частями и подразделениями Вооруженных Сил Российской Федерации, других войск и воинских формирований, привлекаемых для решения задач ГО и ЗНТЧС;</w:t>
      </w:r>
    </w:p>
    <w:p w:rsidR="00AB7C9B" w:rsidRPr="00B70A1D" w:rsidRDefault="00D97A15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с </w:t>
      </w:r>
      <w:r w:rsidR="00AB7C9B" w:rsidRPr="00B70A1D">
        <w:t>целями и задачами государственных целевых программ, направленных на решение задач ГО и ЗНТЧС.</w:t>
      </w:r>
    </w:p>
    <w:p w:rsidR="00282175" w:rsidRPr="00B70A1D" w:rsidRDefault="00282175" w:rsidP="00A305AD">
      <w:pPr>
        <w:pStyle w:val="25"/>
        <w:keepNext/>
        <w:keepLines/>
        <w:shd w:val="clear" w:color="auto" w:fill="auto"/>
        <w:tabs>
          <w:tab w:val="left" w:pos="2057"/>
        </w:tabs>
        <w:spacing w:line="360" w:lineRule="auto"/>
        <w:ind w:firstLine="0"/>
        <w:jc w:val="center"/>
        <w:rPr>
          <w:b w:val="0"/>
          <w:bCs w:val="0"/>
        </w:rPr>
      </w:pPr>
      <w:bookmarkStart w:id="1" w:name="bookmark1"/>
    </w:p>
    <w:p w:rsidR="00AB7C9B" w:rsidRPr="00B70A1D" w:rsidRDefault="00AB7C9B" w:rsidP="00A305AD">
      <w:pPr>
        <w:pStyle w:val="25"/>
        <w:keepNext/>
        <w:keepLines/>
        <w:shd w:val="clear" w:color="auto" w:fill="auto"/>
        <w:tabs>
          <w:tab w:val="left" w:pos="2057"/>
        </w:tabs>
        <w:spacing w:line="360" w:lineRule="auto"/>
        <w:ind w:firstLine="0"/>
        <w:jc w:val="center"/>
        <w:rPr>
          <w:b w:val="0"/>
        </w:rPr>
      </w:pPr>
      <w:r w:rsidRPr="00B70A1D">
        <w:rPr>
          <w:b w:val="0"/>
        </w:rPr>
        <w:t>3.2</w:t>
      </w:r>
      <w:r w:rsidR="00BD77BD" w:rsidRPr="00B70A1D">
        <w:rPr>
          <w:b w:val="0"/>
        </w:rPr>
        <w:t>.</w:t>
      </w:r>
      <w:r w:rsidRPr="00B70A1D">
        <w:rPr>
          <w:b w:val="0"/>
        </w:rPr>
        <w:t xml:space="preserve"> «Координационные органы РСЧС»</w:t>
      </w:r>
      <w:bookmarkEnd w:id="1"/>
      <w:r w:rsidR="00282175" w:rsidRPr="00B70A1D">
        <w:rPr>
          <w:b w:val="0"/>
        </w:rPr>
        <w:t xml:space="preserve"> </w:t>
      </w:r>
      <w:r w:rsidRPr="00B70A1D">
        <w:rPr>
          <w:b w:val="0"/>
        </w:rPr>
        <w:t>(2-я группа)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В</w:t>
      </w:r>
      <w:r w:rsidR="000941CA">
        <w:t xml:space="preserve"> </w:t>
      </w:r>
      <w:r w:rsidRPr="00B70A1D">
        <w:t>результате повышения квалификации члены КЧС и ОПБ должны: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знать: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по организации и проведению мероприятий по предупреждению и ликвидации ЧС, обеспечению пожарной безопасности;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виды ЧС, характерные для соответствующей территории, их причины и последствия;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режимы и алгоритмы работы, организацию управления и взаимодействия органов управления и сил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jc w:val="both"/>
      </w:pPr>
      <w:r w:rsidRPr="00B70A1D">
        <w:t>содержание планирующих и отчетных документов по защите от ЧС, а также содержание плана действий по предупреждению и 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состав, задачи, возможности и порядок применения сил и средств соответствующей подсистемы (звена) РСЧС, а также мероприятия по обеспечению их постоянной готовности;</w:t>
      </w:r>
    </w:p>
    <w:p w:rsidR="00726C7B" w:rsidRPr="00B70A1D" w:rsidRDefault="00AB7C9B" w:rsidP="00B9771C">
      <w:pPr>
        <w:pStyle w:val="22"/>
        <w:shd w:val="clear" w:color="auto" w:fill="auto"/>
        <w:spacing w:after="0" w:line="360" w:lineRule="auto"/>
        <w:jc w:val="left"/>
      </w:pPr>
      <w:r w:rsidRPr="00B70A1D">
        <w:t xml:space="preserve">порядок эвакуации населения, культурных и материальных ценностей; алгоритм работы КЧС и ОПБ при угрозе и возникновении ЧС; </w:t>
      </w:r>
    </w:p>
    <w:p w:rsidR="00726C7B" w:rsidRPr="00B70A1D" w:rsidRDefault="00AB7C9B" w:rsidP="00B9771C">
      <w:pPr>
        <w:pStyle w:val="22"/>
        <w:shd w:val="clear" w:color="auto" w:fill="auto"/>
        <w:spacing w:after="0" w:line="360" w:lineRule="auto"/>
        <w:jc w:val="left"/>
      </w:pPr>
      <w:r w:rsidRPr="00B70A1D">
        <w:t xml:space="preserve">порядок оповещения и информирования о ЧС;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left="709"/>
        <w:jc w:val="left"/>
      </w:pPr>
      <w:r w:rsidRPr="00B70A1D">
        <w:t>порядок использования резервов материальных средств;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организации предоставления материальной помощи</w:t>
      </w:r>
      <w:r w:rsidR="00726C7B" w:rsidRPr="00B70A1D">
        <w:t xml:space="preserve"> </w:t>
      </w:r>
      <w:r w:rsidRPr="00B70A1D">
        <w:t>пострадавшим, в том числе жилых помещений;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и руководить деятельностью КЧС и ОПБ в повседневной деятельности, при угрозе, возникновении и 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>анализировать и оценивать обстановку при функционировании органов управления РСЧС в режимах повышенной готовности и чрезвычайной ситуации;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координировать деятельность органов управления и сил соответствующей подсистемы (звена) РСЧС в интересах решения задач по ЗНТЧС;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проведение АСДНР, управлять подчиненными силами и средствами при ликвидации последствий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left="709" w:right="1260"/>
        <w:jc w:val="left"/>
      </w:pPr>
      <w:r w:rsidRPr="00B70A1D">
        <w:t>организовывать жизнеобеспечение пострадавше</w:t>
      </w:r>
      <w:r w:rsidR="000941CA">
        <w:t>го населения; быть ознакомлены</w:t>
      </w:r>
      <w:r w:rsidR="00726C7B" w:rsidRPr="00B70A1D">
        <w:t>:</w:t>
      </w:r>
    </w:p>
    <w:p w:rsidR="00AB7C9B" w:rsidRPr="00B70A1D" w:rsidRDefault="000941CA" w:rsidP="00B9771C">
      <w:pPr>
        <w:pStyle w:val="22"/>
        <w:shd w:val="clear" w:color="auto" w:fill="auto"/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финансирования и обеспечения мероприятий по предупреждению и ликвидации ЧС;</w:t>
      </w:r>
    </w:p>
    <w:p w:rsidR="00AB7C9B" w:rsidRPr="00B70A1D" w:rsidRDefault="000941CA" w:rsidP="00B9771C">
      <w:pPr>
        <w:pStyle w:val="22"/>
        <w:shd w:val="clear" w:color="auto" w:fill="auto"/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п</w:t>
      </w:r>
      <w:proofErr w:type="gramEnd"/>
      <w:r w:rsidR="00AB7C9B" w:rsidRPr="00B70A1D">
        <w:t>орядком</w:t>
      </w:r>
      <w:proofErr w:type="spellEnd"/>
      <w:r w:rsidR="00AB7C9B" w:rsidRPr="00B70A1D">
        <w:t xml:space="preserve"> действий при выполнении мероприятий по приведению в готовность ГО, ведению ГО;</w:t>
      </w:r>
    </w:p>
    <w:p w:rsidR="00AB7C9B" w:rsidRPr="00B70A1D" w:rsidRDefault="000941CA" w:rsidP="00B9771C">
      <w:pPr>
        <w:pStyle w:val="22"/>
        <w:shd w:val="clear" w:color="auto" w:fill="auto"/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взаимодействия с частями и подразделениями Вооруженных Сил Российской Федерации, других войск и воинских формирований, привлекаемых для решения задач ГО и ЗНТЧС;</w:t>
      </w:r>
    </w:p>
    <w:p w:rsidR="001F2831" w:rsidRPr="00B70A1D" w:rsidRDefault="000941CA" w:rsidP="00B9771C">
      <w:pPr>
        <w:pStyle w:val="22"/>
        <w:shd w:val="clear" w:color="auto" w:fill="auto"/>
        <w:spacing w:after="0" w:line="360" w:lineRule="auto"/>
        <w:ind w:firstLine="709"/>
        <w:jc w:val="both"/>
        <w:rPr>
          <w:b/>
          <w:bCs/>
        </w:rPr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ц</w:t>
      </w:r>
      <w:proofErr w:type="gramEnd"/>
      <w:r w:rsidR="00AB7C9B" w:rsidRPr="00B70A1D">
        <w:t>елями</w:t>
      </w:r>
      <w:proofErr w:type="spellEnd"/>
      <w:r w:rsidR="00AB7C9B" w:rsidRPr="00B70A1D">
        <w:t xml:space="preserve"> и задачами государственных целевых программ, направленных на решение задач ГО и ЗНТЧС.</w:t>
      </w:r>
      <w:bookmarkStart w:id="2" w:name="bookmark2"/>
    </w:p>
    <w:p w:rsidR="00C34639" w:rsidRPr="00B70A1D" w:rsidRDefault="00C34639" w:rsidP="00A305AD">
      <w:pPr>
        <w:pStyle w:val="25"/>
        <w:keepNext/>
        <w:keepLines/>
        <w:shd w:val="clear" w:color="auto" w:fill="auto"/>
        <w:tabs>
          <w:tab w:val="left" w:pos="2100"/>
        </w:tabs>
        <w:spacing w:line="360" w:lineRule="auto"/>
        <w:ind w:right="32" w:firstLine="0"/>
        <w:jc w:val="center"/>
        <w:rPr>
          <w:b w:val="0"/>
        </w:rPr>
      </w:pPr>
    </w:p>
    <w:p w:rsidR="00AB7C9B" w:rsidRPr="00B70A1D" w:rsidRDefault="00AB7C9B" w:rsidP="00A305AD">
      <w:pPr>
        <w:pStyle w:val="25"/>
        <w:keepNext/>
        <w:keepLines/>
        <w:shd w:val="clear" w:color="auto" w:fill="auto"/>
        <w:tabs>
          <w:tab w:val="left" w:pos="2100"/>
        </w:tabs>
        <w:spacing w:line="360" w:lineRule="auto"/>
        <w:ind w:right="32" w:firstLine="0"/>
        <w:jc w:val="center"/>
        <w:rPr>
          <w:b w:val="0"/>
        </w:rPr>
      </w:pPr>
      <w:r w:rsidRPr="00B70A1D">
        <w:rPr>
          <w:b w:val="0"/>
        </w:rPr>
        <w:t>3.3.</w:t>
      </w:r>
      <w:r w:rsidR="00726C7B" w:rsidRPr="00B70A1D">
        <w:rPr>
          <w:b w:val="0"/>
        </w:rPr>
        <w:t xml:space="preserve"> </w:t>
      </w:r>
      <w:r w:rsidRPr="00B70A1D">
        <w:rPr>
          <w:b w:val="0"/>
        </w:rPr>
        <w:t>«Органы повседневного управления РСЧС»</w:t>
      </w:r>
      <w:bookmarkEnd w:id="2"/>
      <w:r w:rsidR="00726C7B" w:rsidRPr="00B70A1D">
        <w:rPr>
          <w:b w:val="0"/>
        </w:rPr>
        <w:t xml:space="preserve"> </w:t>
      </w:r>
      <w:r w:rsidRPr="00B70A1D">
        <w:rPr>
          <w:b w:val="0"/>
        </w:rPr>
        <w:t>(3-я группа)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 результате повышения квалификации должностные лица органов повседневного управления РСЧС, в чьи функциональные обязанности входит деятельность в области ЗНТЧС, должны: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знать: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основные требования законодательных и нормативных актов в области ГО, ЗНТЧС и обеспечения пожарной безопасности;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задачи, структуру и режимы функционирования функциональных (территориальных) подсистем (звеньев)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состав, задачи сил и средств функциональных (территориальных) подсистем (звеньев) РСЧС, привлекаемых к ликвидации ЧС, и основы их применения;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>основные задачи, структуру и организацию работы органов повседневного управления, порядок взаимодействия с вышестоящим органом повседневного управления;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перечень и содержание основных организационных, планирующих и отчетных документов ДДС;</w:t>
      </w:r>
    </w:p>
    <w:p w:rsidR="00A30A01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алгоритм работы руководителя и специалиста ДДС в различных ЧС;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системы связи, оповещения, автоматизации и программно-техническое обеспечение функциональных (территориальных) подсистем (звеньев)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классификацию, критерии ЧС, формы и порядок донесений о них</w:t>
      </w:r>
      <w:r w:rsidR="00926447" w:rsidRPr="00B70A1D">
        <w:t xml:space="preserve"> (</w:t>
      </w:r>
      <w:r w:rsidRPr="00B70A1D">
        <w:t>порядок сбора, обработки, документирования и обмена информацией о ЧС</w:t>
      </w:r>
      <w:r w:rsidR="00926447" w:rsidRPr="00B70A1D">
        <w:t>)</w:t>
      </w:r>
      <w:r w:rsidRPr="00B70A1D">
        <w:t>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оповещения органов управления функциональных (территориальных) подсистем (звеньев) РСЧС при угрозе и возникновении опасностей, возникающих при военных конфликтах или вследствие этих конфликтов, а также при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ГО, а также режимах функционирования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особенности эвакуации населения, культурных и материальных ценностей;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и осуществлять сбор и обработку информации о фактах или угрозе возникновения ЧС и в ходе проведения АСДНР;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оперативно реагировать на информацию о ЧС и своевременно доводить информацию до должностных лиц органов управления;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информационное взаимодействие ФОИВ, ОИВ субъектов Российской Федерации, ОМСУ и организаций при решении задач в области ЗНТЧС и ГО, а также при осуществлении мер информационной поддержки принятия решений в области ЗНТЧС;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осуществлять оповещение соответствующих органов управления, а также населения об угрозе (возникновении) ЧС, складывающейся обстановке и динамике ее развития, принятых и рекомендуемых мерах защиты и действий;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координировать деятельность органов повседневного управления РСЧС (в </w:t>
      </w:r>
      <w:r w:rsidRPr="00B70A1D">
        <w:lastRenderedPageBreak/>
        <w:t>том числе управления силами и средствами);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анализировать, оценивать обстановку и готовить предложения в области защиты от ЧС;</w:t>
      </w:r>
    </w:p>
    <w:p w:rsidR="00AB7C9B" w:rsidRPr="00B70A1D" w:rsidRDefault="00B9771C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DB6D44" w:rsidP="00B9771C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DB6D44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взаимодействия с частями и подразделениями Вооруженных Сил Российской Федерации, других войск и воинских формирований, привлекаемых для решения задач ГО и ЗНТЧС;</w:t>
      </w:r>
    </w:p>
    <w:p w:rsidR="00AB7C9B" w:rsidRPr="00B70A1D" w:rsidRDefault="00DB6D44" w:rsidP="00B9771C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DB6D44">
        <w:rPr>
          <w:color w:val="FFFFFF" w:themeColor="background1"/>
        </w:rPr>
        <w:t>.</w:t>
      </w:r>
      <w:r w:rsidR="00AB7C9B" w:rsidRPr="00B70A1D">
        <w:t>с</w:t>
      </w:r>
      <w:proofErr w:type="gramEnd"/>
      <w:r w:rsidR="00AB7C9B" w:rsidRPr="00B70A1D">
        <w:t>овременными</w:t>
      </w:r>
      <w:proofErr w:type="spellEnd"/>
      <w:r w:rsidR="00AB7C9B" w:rsidRPr="00B70A1D">
        <w:t xml:space="preserve"> информационными системами, применяемыми в деятельности органов управления РСЧС, их возможностями и перспективами развития;</w:t>
      </w:r>
    </w:p>
    <w:p w:rsidR="00AB7C9B" w:rsidRPr="00B70A1D" w:rsidRDefault="00DB6D44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>с</w:t>
      </w:r>
      <w:r w:rsidRPr="00DB6D44">
        <w:rPr>
          <w:color w:val="FFFFFF" w:themeColor="background1"/>
        </w:rPr>
        <w:t xml:space="preserve"> </w:t>
      </w:r>
      <w:r w:rsidR="00AB7C9B" w:rsidRPr="00B70A1D">
        <w:t>порядком организации работы по профилактике и предупреждению ЧС; основными направлениями морально-психологического обеспечения работников дежурных смен органов повседневного управления.</w:t>
      </w:r>
    </w:p>
    <w:p w:rsidR="003A3EF2" w:rsidRPr="00B70A1D" w:rsidRDefault="003A3EF2" w:rsidP="00A305AD">
      <w:pPr>
        <w:pStyle w:val="22"/>
        <w:shd w:val="clear" w:color="auto" w:fill="auto"/>
        <w:spacing w:after="0" w:line="360" w:lineRule="auto"/>
        <w:ind w:firstLine="740"/>
        <w:jc w:val="both"/>
      </w:pPr>
    </w:p>
    <w:p w:rsidR="00AB7C9B" w:rsidRPr="00B70A1D" w:rsidRDefault="00AB7C9B" w:rsidP="001D1F3D">
      <w:pPr>
        <w:pStyle w:val="30"/>
        <w:shd w:val="clear" w:color="auto" w:fill="auto"/>
        <w:tabs>
          <w:tab w:val="left" w:pos="1364"/>
        </w:tabs>
        <w:spacing w:before="0" w:after="0" w:line="240" w:lineRule="auto"/>
        <w:rPr>
          <w:b w:val="0"/>
        </w:rPr>
      </w:pPr>
      <w:r w:rsidRPr="00B70A1D">
        <w:rPr>
          <w:b w:val="0"/>
        </w:rPr>
        <w:t>3.4. «Постоянно действующие органы управления РСЧС», «Работники гражданской обороны», «Должностные лица, уполномоченные по ЗНТЧС», «Руководители формирований и служб»</w:t>
      </w:r>
      <w:r w:rsidR="00BD77BD" w:rsidRPr="00B70A1D">
        <w:rPr>
          <w:b w:val="0"/>
        </w:rPr>
        <w:t xml:space="preserve"> (4-я – </w:t>
      </w:r>
      <w:r w:rsidRPr="00B70A1D">
        <w:rPr>
          <w:b w:val="0"/>
        </w:rPr>
        <w:t>7-я группы)</w:t>
      </w:r>
    </w:p>
    <w:p w:rsidR="009157EF" w:rsidRPr="00B70A1D" w:rsidRDefault="009157EF" w:rsidP="001D1F3D">
      <w:pPr>
        <w:pStyle w:val="22"/>
        <w:shd w:val="clear" w:color="auto" w:fill="auto"/>
        <w:spacing w:after="0" w:line="240" w:lineRule="auto"/>
        <w:ind w:firstLine="740"/>
        <w:jc w:val="both"/>
      </w:pP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 результате повышения квалификации: должностные лица постоянно действующих органов управления РСЧС, уполномоченные по ГО, уполномоченные по ЧС, а также руководители (их заместители) НФГО, НАСФ и спасательных служб (далее - руководители формирований и служб) должны: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знать: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по организации и выполнению мероприятий ГО, мероприятий по предупреждению и 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структуру, задачи ГО и подсистемы РСЧС соответствующего уровня, а также возможности имеющихся сил и средств ГО и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ГО, а также режимах функционирования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структуру и содержание Плана приведения в готовность ГО, Плана ГО (Плана ГО и защиты населения), а также Плана действий по предупреждению и </w:t>
      </w:r>
      <w:r w:rsidRPr="00B70A1D">
        <w:lastRenderedPageBreak/>
        <w:t>ликвидации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возможности и порядок функционирования систем связи и оповещения, обеспечивающих доведение сигналов оповещения и информирование органов управления, сил ГО и РСЧС, а также населения;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номенклатуру, объемы и порядок создания запасов (резервов) финансовых, материально-технических, продовольственных, медицинских и иных средств, а также их наличие и состояние;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создания и поддержания в состоянии готовности НФГО, НАСФ и спасательных служб;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порядок эвакуации населения, культурных и материальных ценностей; основные методы и способы повышения устойчивости функционирования организаций, необходимых для выживания населения;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уметь: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разрабатывать проекты планирующих и отчетных документов по ГО и защите от 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 и оценивать обстановку в интересах защиты населения от опасностей военных конфликтов и ЧС, готовить предложения для руководителя;</w:t>
      </w:r>
    </w:p>
    <w:p w:rsidR="00777336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выполнение мероприятий в области ГО и ЗНТЧС;</w:t>
      </w:r>
      <w:r w:rsidR="00777336" w:rsidRPr="00B70A1D">
        <w:t xml:space="preserve"> 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поддержание в состоянии постоянной готовности к использованию имеющихся систем оповещения и информирования;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проведение АСДНР и выполнение задач имеющимися силами ГО и РСЧС;</w:t>
      </w:r>
    </w:p>
    <w:p w:rsidR="00AB7C9B" w:rsidRPr="00B70A1D" w:rsidRDefault="00AB7C9B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организовывать проведение занятий по подготовке работников в </w:t>
      </w:r>
      <w:r w:rsidR="00777336" w:rsidRPr="00B70A1D">
        <w:t>о</w:t>
      </w:r>
      <w:r w:rsidRPr="00B70A1D">
        <w:t>бласти ГО и защиты от ЧС;</w:t>
      </w:r>
    </w:p>
    <w:p w:rsidR="00AB7C9B" w:rsidRPr="00B70A1D" w:rsidRDefault="00424D5E" w:rsidP="00B9771C">
      <w:pPr>
        <w:pStyle w:val="22"/>
        <w:shd w:val="clear" w:color="auto" w:fill="auto"/>
        <w:spacing w:after="0" w:line="360" w:lineRule="auto"/>
        <w:ind w:firstLine="709"/>
        <w:jc w:val="left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424D5E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с </w:t>
      </w:r>
      <w:r w:rsidR="00AB7C9B" w:rsidRPr="00B70A1D">
        <w:t>принципами построения и функционирования систем управления, связи и оповещения, работой ДДС;</w:t>
      </w:r>
    </w:p>
    <w:p w:rsidR="00AB7C9B" w:rsidRPr="00B70A1D" w:rsidRDefault="00424D5E" w:rsidP="00424D5E">
      <w:pPr>
        <w:pStyle w:val="22"/>
        <w:shd w:val="clear" w:color="auto" w:fill="auto"/>
        <w:tabs>
          <w:tab w:val="left" w:pos="851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424D5E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взаимодействия с частями и подразделениями Вооруженных Сил Российской Федерации, других войск и воинских формирований, а также </w:t>
      </w:r>
      <w:proofErr w:type="spellStart"/>
      <w:r w:rsidR="00AB7C9B" w:rsidRPr="00B70A1D">
        <w:t>эвакоорганами</w:t>
      </w:r>
      <w:proofErr w:type="spellEnd"/>
      <w:r w:rsidR="00AB7C9B" w:rsidRPr="00B70A1D">
        <w:t xml:space="preserve"> других территорий, привлекаемых для </w:t>
      </w:r>
      <w:r w:rsidR="00AB7C9B" w:rsidRPr="00B70A1D">
        <w:lastRenderedPageBreak/>
        <w:t>решения задач ГО и ЗНТЧС;</w:t>
      </w:r>
    </w:p>
    <w:p w:rsidR="00AB7C9B" w:rsidRPr="00B70A1D" w:rsidRDefault="00424D5E" w:rsidP="00B9771C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с </w:t>
      </w:r>
      <w:r w:rsidR="00AB7C9B" w:rsidRPr="00B70A1D">
        <w:t>передовыми технологиями в области производства, способствующими повышению устойчивости функционирования организаций, необходимых для выживания населения.</w:t>
      </w:r>
    </w:p>
    <w:p w:rsidR="00424D5E" w:rsidRDefault="00AB7C9B" w:rsidP="00424D5E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 xml:space="preserve">В результате повышения квалификации члены </w:t>
      </w:r>
      <w:proofErr w:type="spellStart"/>
      <w:r w:rsidRPr="00B70A1D">
        <w:t>эвакоорганов</w:t>
      </w:r>
      <w:proofErr w:type="spellEnd"/>
      <w:r w:rsidRPr="00B70A1D">
        <w:t xml:space="preserve"> должны: 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знать: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по организации и проведению мероприятий ГО и мероприятий по предупреждению и ликвидации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опасности мирного и военного времени и их основные поражающие факторы;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ГО, а также режимах функционирования РСЧС; порядок, организацию и особенности проведения эвакуации; порядок применения, организацию хранения и поддержания в готовности к выдаче населению средств индивидуальной защиты органов дыхания и медицинских средств индивидуальной защиты;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организации создания, использования и пополнения запасов (резервов) материально-технических, продовольственных, медицинских, финансовых и иных средств в интересах ГО (предупреждения и ликвидации ЧС);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поддержания в готовности защитных сооружен</w:t>
      </w:r>
      <w:r w:rsidR="009A5B29" w:rsidRPr="00B70A1D">
        <w:t xml:space="preserve">ий гражданской обороны (далее – </w:t>
      </w:r>
      <w:r w:rsidRPr="00B70A1D">
        <w:t>ЗС ГО);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обеспечения выполнения эвакуационных мероприятий, в том числе привлечения сил и сре</w:t>
      </w:r>
      <w:proofErr w:type="gramStart"/>
      <w:r w:rsidRPr="00B70A1D">
        <w:t>дств пр</w:t>
      </w:r>
      <w:proofErr w:type="gramEnd"/>
      <w:r w:rsidRPr="00B70A1D">
        <w:t>и ЧС, чрезвычайном и военном положениях;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уметь: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анализировать, оценивать обстановку, готовить предложения и принимать решения в объеме занимаемой должности по вопросам эвакуации;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разрабатывать планирующие и сопровождающие документы в области организации и проведения эвакуации;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разрабатывать и осуществлять мероприятия по повышению эффективности проведения эвакуационных мероприятий; использовать средства </w:t>
      </w:r>
      <w:r w:rsidRPr="00B70A1D">
        <w:lastRenderedPageBreak/>
        <w:t>индивидуальной защиты; вести учет имущества, находящегося в распоряжении ЗС ГО;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left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>
        <w:t>с</w:t>
      </w:r>
      <w:r w:rsidRPr="000941CA">
        <w:rPr>
          <w:color w:val="FFFFFF" w:themeColor="background1"/>
        </w:rPr>
        <w:t xml:space="preserve"> </w:t>
      </w:r>
      <w:r w:rsidR="00AB7C9B" w:rsidRPr="00B70A1D">
        <w:t>принципами построения и функционирования систем управления, связи и оповещения, работой ДДС;</w:t>
      </w:r>
    </w:p>
    <w:p w:rsidR="00AB7C9B" w:rsidRPr="00B70A1D" w:rsidRDefault="000941CA" w:rsidP="00424D5E">
      <w:pPr>
        <w:pStyle w:val="22"/>
        <w:shd w:val="clear" w:color="auto" w:fill="auto"/>
        <w:tabs>
          <w:tab w:val="left" w:pos="851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взаимодействия с частями и подразделениями Вооруженных Сил Российской Федерации, других войск и воинских формирований, а также </w:t>
      </w:r>
      <w:proofErr w:type="spellStart"/>
      <w:r w:rsidR="00AB7C9B" w:rsidRPr="00B70A1D">
        <w:t>эвакоорганами</w:t>
      </w:r>
      <w:proofErr w:type="spellEnd"/>
      <w:r w:rsidR="00AB7C9B" w:rsidRPr="00B70A1D">
        <w:t xml:space="preserve"> других территорий, привлекаемых для решения задач ГО и ЗНТЧС.</w:t>
      </w:r>
    </w:p>
    <w:p w:rsidR="00FB72D0" w:rsidRPr="00B70A1D" w:rsidRDefault="00AB7C9B" w:rsidP="00A305AD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В результате повышения квалификации члены комиссий </w:t>
      </w:r>
      <w:r w:rsidR="009A3AD2" w:rsidRPr="00B70A1D">
        <w:t>по повышению устойчивости функционирования</w:t>
      </w:r>
      <w:r w:rsidR="00424803" w:rsidRPr="00B70A1D">
        <w:t xml:space="preserve"> экономики в условиях мирного и военного времени субъекта Российской Федерации (муниципального образования)</w:t>
      </w:r>
      <w:r w:rsidR="009A3AD2" w:rsidRPr="00B70A1D">
        <w:t xml:space="preserve"> (далее – члены комиссий ПУФ) </w:t>
      </w:r>
      <w:r w:rsidRPr="00B70A1D">
        <w:t xml:space="preserve">должны: 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знать: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по организации и проведению мероприятий ГО и мероприятий по предупреждению и ликвидации ЧС, в том числе на радиоактивно загрязненных территориях;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опасности мирного и военного времени и их основные поражающие факторы;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 и режимам функционирования РСЧС;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основные принципы и способы защиты населения, материальных и культурных ценностей от опасностей, возникающих при ЧС мирного и военного времени;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методы и способы повышения устойчивости функционирования организаций, необходимых для выживания населения, в том числе на радиоактивно загрязненных территориях;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проведения мероприятий по световой и другим видам маскировки;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методики оценки устойчивости функционирования организаций, необходимых для выживания населения при угрозах и опасностях различного </w:t>
      </w:r>
      <w:r w:rsidRPr="00B70A1D">
        <w:lastRenderedPageBreak/>
        <w:t>характера;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анализировать, оценивать обстановку, готовить предложения и принимать решения по вопросам повышения устойчивости работы экономики и жизнеобеспечения;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разрабатывать планирующие документы в области повышения устойчивости функционирования организаций, необходимых для выживания населения;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обеспечивать выполнение мероприятий по устойчивому функционированию организаций, необходимых для выживания населения в военное время и при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осуществлять прогнозирование по вопросам устойчивости функционирования организаций, необходимых для выживания населения;</w:t>
      </w:r>
    </w:p>
    <w:p w:rsidR="00AB7C9B" w:rsidRPr="00B70A1D" w:rsidRDefault="00424D5E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424D5E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>
        <w:t xml:space="preserve">с </w:t>
      </w:r>
      <w:r w:rsidR="00AB7C9B" w:rsidRPr="00B70A1D">
        <w:t>порядком эвакуации населения, культурных и материальных ценностей;</w:t>
      </w:r>
    </w:p>
    <w:p w:rsidR="00AB7C9B" w:rsidRPr="00B70A1D" w:rsidRDefault="00424D5E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>
        <w:t xml:space="preserve">с </w:t>
      </w:r>
      <w:r w:rsidR="00AB7C9B" w:rsidRPr="00B70A1D">
        <w:t>принципами построения и функционирования систем управления, связи и оповещения, работой ДДС;</w:t>
      </w:r>
    </w:p>
    <w:p w:rsidR="00AB7C9B" w:rsidRPr="00B70A1D" w:rsidRDefault="00424D5E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>
        <w:t xml:space="preserve">с </w:t>
      </w:r>
      <w:r w:rsidR="00AB7C9B" w:rsidRPr="00B70A1D">
        <w:t>передовыми технологиями в области производства, способствующими повышению устойчивости функционирования организаций, необходимых для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jc w:val="both"/>
      </w:pPr>
      <w:r w:rsidRPr="00B70A1D">
        <w:t>выживания населения.</w:t>
      </w:r>
    </w:p>
    <w:p w:rsidR="00FB72D0" w:rsidRPr="00B70A1D" w:rsidRDefault="00FB72D0" w:rsidP="00A305AD">
      <w:pPr>
        <w:pStyle w:val="22"/>
        <w:shd w:val="clear" w:color="auto" w:fill="auto"/>
        <w:spacing w:after="0" w:line="360" w:lineRule="auto"/>
        <w:jc w:val="both"/>
      </w:pPr>
    </w:p>
    <w:p w:rsidR="00FB72D0" w:rsidRPr="00B70A1D" w:rsidRDefault="00AB7C9B" w:rsidP="001D1F3D">
      <w:pPr>
        <w:pStyle w:val="25"/>
        <w:keepNext/>
        <w:keepLines/>
        <w:shd w:val="clear" w:color="auto" w:fill="auto"/>
        <w:tabs>
          <w:tab w:val="left" w:pos="630"/>
        </w:tabs>
        <w:spacing w:line="240" w:lineRule="auto"/>
        <w:ind w:firstLine="0"/>
        <w:jc w:val="center"/>
        <w:rPr>
          <w:b w:val="0"/>
        </w:rPr>
      </w:pPr>
      <w:bookmarkStart w:id="3" w:name="bookmark3"/>
      <w:r w:rsidRPr="00B70A1D">
        <w:rPr>
          <w:b w:val="0"/>
        </w:rPr>
        <w:t xml:space="preserve">3.5. «Должностные лица, осуществляющие обучение в области ГО </w:t>
      </w:r>
    </w:p>
    <w:p w:rsidR="00AB7C9B" w:rsidRPr="00B70A1D" w:rsidRDefault="00AB7C9B" w:rsidP="001D1F3D">
      <w:pPr>
        <w:pStyle w:val="25"/>
        <w:keepNext/>
        <w:keepLines/>
        <w:shd w:val="clear" w:color="auto" w:fill="auto"/>
        <w:tabs>
          <w:tab w:val="left" w:pos="630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>и защиты от ЧС»</w:t>
      </w:r>
      <w:bookmarkEnd w:id="3"/>
      <w:r w:rsidR="00FB72D0" w:rsidRPr="00B70A1D">
        <w:rPr>
          <w:b w:val="0"/>
        </w:rPr>
        <w:t xml:space="preserve"> </w:t>
      </w:r>
      <w:r w:rsidRPr="00B70A1D">
        <w:rPr>
          <w:b w:val="0"/>
        </w:rPr>
        <w:t>(8-я группа)</w:t>
      </w:r>
    </w:p>
    <w:p w:rsidR="009A5B29" w:rsidRPr="00B70A1D" w:rsidRDefault="009A5B29" w:rsidP="001D1F3D">
      <w:pPr>
        <w:pStyle w:val="25"/>
        <w:keepNext/>
        <w:keepLines/>
        <w:shd w:val="clear" w:color="auto" w:fill="auto"/>
        <w:tabs>
          <w:tab w:val="left" w:pos="630"/>
        </w:tabs>
        <w:spacing w:line="240" w:lineRule="auto"/>
        <w:ind w:firstLine="0"/>
        <w:jc w:val="center"/>
        <w:rPr>
          <w:b w:val="0"/>
        </w:rPr>
      </w:pP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 результате повы</w:t>
      </w:r>
      <w:r w:rsidRPr="00B70A1D">
        <w:rPr>
          <w:rStyle w:val="23"/>
          <w:u w:val="none"/>
        </w:rPr>
        <w:t>ш</w:t>
      </w:r>
      <w:r w:rsidRPr="00B70A1D">
        <w:t>ения квалификации руководители курсов ГО</w:t>
      </w:r>
      <w:r w:rsidR="009A5B29" w:rsidRPr="00B70A1D">
        <w:t xml:space="preserve"> </w:t>
      </w:r>
      <w:r w:rsidRPr="00B70A1D">
        <w:t>должны: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left"/>
      </w:pPr>
      <w:r w:rsidRPr="00B70A1D">
        <w:t>знать: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актов Российской Федерации, регламентирующих создание и деятельность организаций, имеющих право осуществлять образовательную деятельность по программам дополнительного профессионального образования и курсового обучения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>требования нормативных правовых актов по организации подготовки населения в области ГО и защиты от ЧС, а также выполнению мероприятий ГО и мероприятий по предупреждению и ликвидации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структуру и задачи ГО, подсистемы РСЧС соответствующего уровня, содержание документов планирования мероприятий ГО, мероприятий по предупреждению и ликвидации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организации учебно-методической работы; актуальные проблемы и тенденции развития ГО и РСЧС, а также способы и средства защиты от опасностей, возникающих при ЧС и военных конфликтах;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основы финансово-хозяйственной деятельности курсов ГО;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основы трудового законодательства, правил охраны труда и пожарной безопасности;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и содержание соответствующих программ курсового обучения и программ повышения квалификации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действий при выполнении мероприятий по приведению в готовность ГО, ведению ГО и режимам функционирования РСЧС;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организацию подготовки населения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организацию, формы и методы пропаганды знаний в области безопасности жизнедеятельности;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планировать деятельность курсов ГО и осуществлять </w:t>
      </w:r>
      <w:proofErr w:type="gramStart"/>
      <w:r w:rsidRPr="00B70A1D">
        <w:t>контроль за</w:t>
      </w:r>
      <w:proofErr w:type="gramEnd"/>
      <w:r w:rsidRPr="00B70A1D">
        <w:t xml:space="preserve"> выполнением планов;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использовать формы, методы и приемы организации деятельности </w:t>
      </w:r>
      <w:proofErr w:type="gramStart"/>
      <w:r w:rsidRPr="00B70A1D">
        <w:t>обучающихся</w:t>
      </w:r>
      <w:proofErr w:type="gramEnd"/>
      <w:r w:rsidRPr="00B70A1D">
        <w:t>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определять задачи и содержание тренировок в области ГО и защиты от ЧС в субъектах Российской Федерации, муниципальных образованиях и организациях, а также оказывать методическую помощь в разработке документов на их проведение;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р</w:t>
      </w:r>
      <w:proofErr w:type="gramEnd"/>
      <w:r w:rsidR="00AB7C9B" w:rsidRPr="00B70A1D">
        <w:t>еализацией</w:t>
      </w:r>
      <w:proofErr w:type="spellEnd"/>
      <w:r w:rsidR="00AB7C9B" w:rsidRPr="00B70A1D">
        <w:t xml:space="preserve"> государственных и территориальных целевых программ, </w:t>
      </w:r>
      <w:r w:rsidR="00AB7C9B" w:rsidRPr="00B70A1D">
        <w:lastRenderedPageBreak/>
        <w:t>направленных на предотвращение ЧС, снижение ущерба от них и защиту населения от опасностей, возникающих при ЧС и военных конфликтах;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0941CA">
        <w:rPr>
          <w:color w:val="FFFFFF" w:themeColor="background1"/>
        </w:rPr>
        <w:t>.</w:t>
      </w:r>
      <w:r w:rsidR="00AB7C9B" w:rsidRPr="00B70A1D">
        <w:t>о</w:t>
      </w:r>
      <w:proofErr w:type="gramEnd"/>
      <w:r w:rsidR="00AB7C9B" w:rsidRPr="00B70A1D">
        <w:t>рганизацией</w:t>
      </w:r>
      <w:proofErr w:type="spellEnd"/>
      <w:r w:rsidR="00AB7C9B" w:rsidRPr="00B70A1D">
        <w:t xml:space="preserve"> проведения научно-исследовательских и </w:t>
      </w:r>
      <w:proofErr w:type="spellStart"/>
      <w:r w:rsidR="00AB7C9B" w:rsidRPr="00B70A1D">
        <w:t>опытно</w:t>
      </w:r>
      <w:r w:rsidR="00AB7C9B" w:rsidRPr="00B70A1D">
        <w:softHyphen/>
        <w:t>конструкторских</w:t>
      </w:r>
      <w:proofErr w:type="spellEnd"/>
      <w:r w:rsidR="00AB7C9B" w:rsidRPr="00B70A1D">
        <w:t xml:space="preserve"> работ, а также обобщения и распространения передового опыта по подготовке населения в области ГО и защиты от 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rPr>
          <w:color w:val="auto"/>
        </w:rPr>
        <w:t>В результате повышения квалификации руководители курсов ГО и   инструкторы</w:t>
      </w:r>
      <w:r w:rsidRPr="00B70A1D">
        <w:t xml:space="preserve"> ГО, а также преподаватели курса «Основы безопаснос</w:t>
      </w:r>
      <w:r w:rsidR="00E54F31" w:rsidRPr="00B70A1D">
        <w:t xml:space="preserve">ти жизнедеятельности» (далее – </w:t>
      </w:r>
      <w:r w:rsidRPr="00B70A1D">
        <w:t>ОБЖ) и дисциплины «Безопасн</w:t>
      </w:r>
      <w:r w:rsidR="00E54F31" w:rsidRPr="00B70A1D">
        <w:t xml:space="preserve">ость жизнедеятельности (далее – </w:t>
      </w:r>
      <w:r w:rsidRPr="00B70A1D">
        <w:t>БЖД) должны: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знать: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документов по организации дополнительного профессионального образования;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примерной программы повышения квалификации в области ГО и защиты от ЧС и примерной программы курсового обучения должностных лиц и работников ГО и РСЧС;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современные методики и образовательные технологии обучения по программам повышения квалификации и курсового обучения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требования нормативных правовых документов по организации и проведению мероприятий ГО, мероприятий по предупреждению и ликвидации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структуру ГО и РСЧС;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порядок планирования мероприятий ГО, мероприятий по предупреждению и ликвидации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организацию подготовки и проведения учений и тренировок по ГО и защите от ЧС;</w:t>
      </w:r>
    </w:p>
    <w:p w:rsidR="00E54F31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правила эксплуатации технических средств обучения</w:t>
      </w:r>
      <w:r w:rsidR="00E54F31" w:rsidRPr="00B70A1D">
        <w:t>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виды ЧС, причины их возникновения, основные характеристики, возможные последствия;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способы защиты населения от опасностей, возникающих при военных </w:t>
      </w:r>
      <w:r w:rsidRPr="00B70A1D">
        <w:lastRenderedPageBreak/>
        <w:t>конфликтах или вследствие этих конфликтов, а также при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локальные нормативные акты, регламентирующие организацию и осуществление обучения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организацию, формы и методы пропаганды знаний в области безопасности жизнедеятельности среди населения; 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уметь: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применять положения нормативных правовых актов в сфере подготовки населения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использовать знание современных проблем дополнительного профессионального образования при решении задач подготовки населения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организовывать и проводить занятия по программам повышения квалификации и курсового обучения в области ГО и защиты от 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 программы повышения квалификации и курсового обучения в области ГО и защиты от ЧС, оценивать и выбирать учебно</w:t>
      </w:r>
      <w:r w:rsidR="00AC6FBE" w:rsidRPr="00B70A1D">
        <w:t>-</w:t>
      </w:r>
      <w:r w:rsidRPr="00B70A1D">
        <w:softHyphen/>
        <w:t>методические пособия, электронные образовательные ресурсы и иные материалы;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анализировать проведение учебных занятий, готовить предложения по внесению изменений в программы курсового обучения и программы повышения квалификации;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вести учебную, планирующую документацию и документацию учебного помещения;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осуществлять поиск необходимой информации, в том числе с помощью компьютерных средств, и уметь работать с этими средствами;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применять технические средства обучения при проведении занятий по соответствующим формам подготовки в области ГО и защиты от ЧС; </w:t>
      </w:r>
    </w:p>
    <w:p w:rsidR="00AB7C9B" w:rsidRPr="00B70A1D" w:rsidRDefault="000941C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быть </w:t>
      </w:r>
      <w:proofErr w:type="gramStart"/>
      <w:r>
        <w:t>ознакомлены</w:t>
      </w:r>
      <w:proofErr w:type="gramEnd"/>
      <w:r w:rsidR="00AB7C9B" w:rsidRPr="00B70A1D">
        <w:t>:</w:t>
      </w:r>
    </w:p>
    <w:p w:rsidR="00AB7C9B" w:rsidRPr="00B70A1D" w:rsidRDefault="0049732A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>
        <w:t>с</w:t>
      </w:r>
      <w:r w:rsidRPr="0049732A">
        <w:rPr>
          <w:color w:val="FFFFFF" w:themeColor="background1"/>
        </w:rPr>
        <w:t xml:space="preserve"> </w:t>
      </w:r>
      <w:r w:rsidR="00AB7C9B" w:rsidRPr="00B70A1D">
        <w:t>основами организации ГО и ЗНТЧС;</w:t>
      </w:r>
    </w:p>
    <w:p w:rsidR="00AB7C9B" w:rsidRPr="00B70A1D" w:rsidRDefault="0049732A" w:rsidP="00424D5E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proofErr w:type="spellStart"/>
      <w:r>
        <w:t>с</w:t>
      </w:r>
      <w:proofErr w:type="gramStart"/>
      <w:r w:rsidRPr="0049732A">
        <w:rPr>
          <w:color w:val="FFFFFF" w:themeColor="background1"/>
        </w:rPr>
        <w:t>.</w:t>
      </w:r>
      <w:r w:rsidR="00AB7C9B" w:rsidRPr="00B70A1D">
        <w:t>п</w:t>
      </w:r>
      <w:proofErr w:type="gramEnd"/>
      <w:r w:rsidR="00AB7C9B" w:rsidRPr="00B70A1D">
        <w:t>ринципами</w:t>
      </w:r>
      <w:proofErr w:type="spellEnd"/>
      <w:r w:rsidR="00AB7C9B" w:rsidRPr="00B70A1D">
        <w:t xml:space="preserve"> построения и функционирования систем оповещения населения об опасностях, возникающих при ЧС и военных конфликтах;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способами защиты населения от опасностей, возникающих при ЧС и </w:t>
      </w:r>
      <w:r w:rsidRPr="00B70A1D">
        <w:lastRenderedPageBreak/>
        <w:t>военных конфликтах и порядком их применения;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порядком действий при выполнении мероприятий по приведению в готовность ГО, ведению ГО, а также режимах функционирования РСЧС;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особенностями эвакуации населения, культурных и материальных ценностей;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организацией и порядком обучения школьников и студентов в области безопасности жизнедеятельности.</w:t>
      </w:r>
    </w:p>
    <w:p w:rsidR="00F903A2" w:rsidRPr="00B70A1D" w:rsidRDefault="00F903A2" w:rsidP="00A305AD">
      <w:pPr>
        <w:pStyle w:val="22"/>
        <w:shd w:val="clear" w:color="auto" w:fill="auto"/>
        <w:spacing w:after="0" w:line="360" w:lineRule="auto"/>
        <w:ind w:firstLine="740"/>
        <w:jc w:val="both"/>
      </w:pP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</w:pPr>
      <w:r w:rsidRPr="00B70A1D">
        <w:t>4.</w:t>
      </w:r>
      <w:r w:rsidR="006B5DAF" w:rsidRPr="00B70A1D">
        <w:t xml:space="preserve"> </w:t>
      </w:r>
      <w:r w:rsidRPr="00B70A1D">
        <w:t>Учебно-методический план и содержание тем занятий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 Учебно-тематический план содержит темы занятий модулей обучения, рекомендуемое минимальное время на отработку тем каждого модуля и представлен в приложении к Примерной программе.</w:t>
      </w:r>
    </w:p>
    <w:p w:rsidR="006B5DAF" w:rsidRPr="00B70A1D" w:rsidRDefault="006B5DAF" w:rsidP="00A305AD">
      <w:pPr>
        <w:pStyle w:val="30"/>
        <w:shd w:val="clear" w:color="auto" w:fill="auto"/>
        <w:tabs>
          <w:tab w:val="left" w:pos="697"/>
        </w:tabs>
        <w:spacing w:before="0" w:after="0" w:line="360" w:lineRule="auto"/>
        <w:rPr>
          <w:b w:val="0"/>
        </w:rPr>
      </w:pPr>
    </w:p>
    <w:p w:rsidR="006B5DAF" w:rsidRPr="00B70A1D" w:rsidRDefault="00AB7C9B" w:rsidP="001D1F3D">
      <w:pPr>
        <w:pStyle w:val="30"/>
        <w:shd w:val="clear" w:color="auto" w:fill="auto"/>
        <w:tabs>
          <w:tab w:val="left" w:pos="697"/>
        </w:tabs>
        <w:spacing w:before="0" w:after="0" w:line="240" w:lineRule="auto"/>
        <w:rPr>
          <w:b w:val="0"/>
        </w:rPr>
      </w:pPr>
      <w:r w:rsidRPr="00B70A1D">
        <w:rPr>
          <w:b w:val="0"/>
        </w:rPr>
        <w:t>4.1. Темы занятий элективного модуля «Основы обеспечения</w:t>
      </w:r>
      <w:r w:rsidR="006B5DAF" w:rsidRPr="00B70A1D">
        <w:rPr>
          <w:b w:val="0"/>
        </w:rPr>
        <w:t xml:space="preserve"> </w:t>
      </w:r>
      <w:r w:rsidRPr="00B70A1D">
        <w:rPr>
          <w:b w:val="0"/>
        </w:rPr>
        <w:t xml:space="preserve">ЗНТЧС </w:t>
      </w:r>
    </w:p>
    <w:p w:rsidR="00AB7C9B" w:rsidRPr="00B70A1D" w:rsidRDefault="00AB7C9B" w:rsidP="008A4102">
      <w:pPr>
        <w:pStyle w:val="30"/>
        <w:shd w:val="clear" w:color="auto" w:fill="auto"/>
        <w:tabs>
          <w:tab w:val="left" w:pos="697"/>
        </w:tabs>
        <w:spacing w:before="0" w:after="0" w:line="360" w:lineRule="auto"/>
        <w:rPr>
          <w:b w:val="0"/>
        </w:rPr>
      </w:pPr>
      <w:r w:rsidRPr="00B70A1D">
        <w:rPr>
          <w:b w:val="0"/>
        </w:rPr>
        <w:t>и ведения ГО»</w:t>
      </w:r>
    </w:p>
    <w:p w:rsidR="00AB7C9B" w:rsidRPr="00B70A1D" w:rsidRDefault="00AB7C9B" w:rsidP="008A4102">
      <w:pPr>
        <w:pStyle w:val="22"/>
        <w:shd w:val="clear" w:color="auto" w:fill="auto"/>
        <w:spacing w:after="0" w:line="360" w:lineRule="auto"/>
        <w:ind w:firstLine="740"/>
        <w:jc w:val="both"/>
        <w:rPr>
          <w:i/>
        </w:rPr>
      </w:pPr>
      <w:r w:rsidRPr="00B70A1D">
        <w:rPr>
          <w:i/>
        </w:rPr>
        <w:t>Тема 1. Требования нормативных правовых актов в области ГО, ЗНТЧС.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24D5E" w:rsidP="00424D5E">
      <w:pPr>
        <w:pStyle w:val="22"/>
        <w:numPr>
          <w:ilvl w:val="0"/>
          <w:numId w:val="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нормативные правовые акты в области ГО и защиты от ЧС, их основное содержание.</w:t>
      </w:r>
    </w:p>
    <w:p w:rsidR="00AB7C9B" w:rsidRPr="00B70A1D" w:rsidRDefault="00424D5E" w:rsidP="00424D5E">
      <w:pPr>
        <w:pStyle w:val="22"/>
        <w:numPr>
          <w:ilvl w:val="0"/>
          <w:numId w:val="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proofErr w:type="gramStart"/>
      <w:r w:rsidR="00AB7C9B" w:rsidRPr="00B70A1D">
        <w:t>Задачи и мероприятия в обла</w:t>
      </w:r>
      <w:r w:rsidR="00394090">
        <w:t>сти ГО и ЗНТЧС, содержащиеся в Ф</w:t>
      </w:r>
      <w:r w:rsidR="00AB7C9B" w:rsidRPr="00B70A1D">
        <w:t xml:space="preserve">едеральных законах от </w:t>
      </w:r>
      <w:r w:rsidR="009C1C82" w:rsidRPr="00B70A1D">
        <w:t>12.02.98</w:t>
      </w:r>
      <w:r w:rsidR="00AB7C9B" w:rsidRPr="00B70A1D">
        <w:t xml:space="preserve"> № 28-ФЗ «О гражданской обороне» и </w:t>
      </w:r>
      <w:r w:rsidR="00E54B59" w:rsidRPr="00B70A1D">
        <w:t xml:space="preserve">                         </w:t>
      </w:r>
      <w:r w:rsidR="00AB7C9B" w:rsidRPr="00B70A1D">
        <w:t>от 21</w:t>
      </w:r>
      <w:r w:rsidR="009C1C82" w:rsidRPr="00B70A1D">
        <w:t>.12.</w:t>
      </w:r>
      <w:r w:rsidR="00AB7C9B" w:rsidRPr="00B70A1D">
        <w:t>94</w:t>
      </w:r>
      <w:r w:rsidR="009C1C82" w:rsidRPr="00B70A1D">
        <w:t xml:space="preserve"> </w:t>
      </w:r>
      <w:r w:rsidR="00AB7C9B" w:rsidRPr="00B70A1D">
        <w:t>№ 68-ФЗ «О защите населения и территорий от чрезвычайных ситуаций природного и техногенного характера», в постановлениях Правительства Российской Федерации от 26</w:t>
      </w:r>
      <w:r w:rsidR="009C1C82" w:rsidRPr="00B70A1D">
        <w:t>.11.</w:t>
      </w:r>
      <w:r w:rsidR="00AB7C9B" w:rsidRPr="00B70A1D">
        <w:t>2007 № 804 «Об утверждении Положения о гражданской обороне в Российской Федерации», от 30</w:t>
      </w:r>
      <w:r w:rsidR="009C1C82" w:rsidRPr="00B70A1D">
        <w:t>.12.</w:t>
      </w:r>
      <w:r w:rsidR="00AB7C9B" w:rsidRPr="00B70A1D">
        <w:t>2003</w:t>
      </w:r>
      <w:r w:rsidR="009C1C82" w:rsidRPr="00B70A1D">
        <w:t xml:space="preserve">   </w:t>
      </w:r>
      <w:r w:rsidR="00AB7C9B" w:rsidRPr="00B70A1D">
        <w:t xml:space="preserve"> </w:t>
      </w:r>
      <w:r w:rsidR="00E54B59" w:rsidRPr="00B70A1D">
        <w:t xml:space="preserve">              </w:t>
      </w:r>
      <w:r w:rsidR="00AB7C9B" w:rsidRPr="00B70A1D">
        <w:t>№ 794 «О единой государственной системе предупреждения и</w:t>
      </w:r>
      <w:proofErr w:type="gramEnd"/>
      <w:r w:rsidR="00AB7C9B" w:rsidRPr="00B70A1D">
        <w:t xml:space="preserve"> ликвидации чрезвычайных ситуаций» и от 10</w:t>
      </w:r>
      <w:r w:rsidR="009C1C82" w:rsidRPr="00B70A1D">
        <w:t>.07.</w:t>
      </w:r>
      <w:r w:rsidR="00AB7C9B" w:rsidRPr="00B70A1D">
        <w:t>99 № 782 «О создании (назначении) в организациях структурных подразделений (работников), уполномоченных на решение задач в области гражданской обороны».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2. </w:t>
      </w:r>
      <w:r w:rsidR="008546F0" w:rsidRPr="00B70A1D">
        <w:rPr>
          <w:i/>
        </w:rPr>
        <w:t>Опасности</w:t>
      </w:r>
      <w:r w:rsidRPr="00B70A1D">
        <w:rPr>
          <w:i/>
        </w:rPr>
        <w:t xml:space="preserve">, возникающие при военных конфликтах или вследствие </w:t>
      </w:r>
      <w:r w:rsidRPr="00B70A1D">
        <w:rPr>
          <w:i/>
        </w:rPr>
        <w:lastRenderedPageBreak/>
        <w:t>этих конфликтов, а также при 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B7C9B" w:rsidP="00D23605">
      <w:pPr>
        <w:pStyle w:val="22"/>
        <w:numPr>
          <w:ilvl w:val="0"/>
          <w:numId w:val="9"/>
        </w:numPr>
        <w:shd w:val="clear" w:color="auto" w:fill="auto"/>
        <w:tabs>
          <w:tab w:val="left" w:pos="1108"/>
        </w:tabs>
        <w:spacing w:after="0" w:line="360" w:lineRule="auto"/>
        <w:ind w:firstLine="709"/>
        <w:jc w:val="both"/>
      </w:pPr>
      <w:r w:rsidRPr="00B70A1D">
        <w:t>Опасности военного характера и присущие им особенности.</w:t>
      </w:r>
    </w:p>
    <w:p w:rsidR="00AB7C9B" w:rsidRPr="00B70A1D" w:rsidRDefault="00AB7C9B" w:rsidP="00D23605">
      <w:pPr>
        <w:pStyle w:val="22"/>
        <w:numPr>
          <w:ilvl w:val="0"/>
          <w:numId w:val="9"/>
        </w:numPr>
        <w:shd w:val="clear" w:color="auto" w:fill="auto"/>
        <w:tabs>
          <w:tab w:val="left" w:pos="1093"/>
        </w:tabs>
        <w:spacing w:after="0" w:line="360" w:lineRule="auto"/>
        <w:ind w:firstLine="709"/>
        <w:jc w:val="both"/>
      </w:pPr>
      <w:r w:rsidRPr="00B70A1D">
        <w:t>ЧС природного характера, характерные для данной территории, их возможные последствия и основные поражающие факторы.</w:t>
      </w:r>
    </w:p>
    <w:p w:rsidR="00AB7C9B" w:rsidRPr="00B70A1D" w:rsidRDefault="00AB7C9B" w:rsidP="00D23605">
      <w:pPr>
        <w:pStyle w:val="22"/>
        <w:numPr>
          <w:ilvl w:val="0"/>
          <w:numId w:val="9"/>
        </w:numPr>
        <w:shd w:val="clear" w:color="auto" w:fill="auto"/>
        <w:tabs>
          <w:tab w:val="left" w:pos="1093"/>
        </w:tabs>
        <w:spacing w:after="0" w:line="360" w:lineRule="auto"/>
        <w:ind w:firstLine="709"/>
        <w:jc w:val="both"/>
      </w:pPr>
      <w:r w:rsidRPr="00B70A1D">
        <w:t>ЧС техногенного характера, вероятные для данной территории, их возможные последствия и основные поражающие факторы.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Основные принципы организации и способы защиты населения, материальных и культурных ценностей от опасностей, возникающих при ЧС, а также при военных конфликтах или вследствие этих конфликтов.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B7C9B" w:rsidP="00D23605">
      <w:pPr>
        <w:pStyle w:val="22"/>
        <w:keepNext/>
        <w:keepLines/>
        <w:numPr>
          <w:ilvl w:val="0"/>
          <w:numId w:val="10"/>
        </w:numPr>
        <w:shd w:val="clear" w:color="auto" w:fill="auto"/>
        <w:tabs>
          <w:tab w:val="left" w:pos="1098"/>
        </w:tabs>
        <w:spacing w:after="0" w:line="360" w:lineRule="auto"/>
        <w:ind w:firstLine="709"/>
        <w:jc w:val="both"/>
      </w:pPr>
      <w:r w:rsidRPr="00B70A1D">
        <w:t>Принципы организации приведения в готовность, ведения ГО и</w:t>
      </w:r>
      <w:r w:rsidR="008546F0" w:rsidRPr="00B70A1D">
        <w:t xml:space="preserve"> </w:t>
      </w:r>
      <w:bookmarkStart w:id="4" w:name="bookmark4"/>
      <w:r w:rsidRPr="00B70A1D">
        <w:t>ЗНТЧС.</w:t>
      </w:r>
      <w:bookmarkEnd w:id="4"/>
    </w:p>
    <w:p w:rsidR="00AB7C9B" w:rsidRPr="00B70A1D" w:rsidRDefault="00AB7C9B" w:rsidP="00D23605">
      <w:pPr>
        <w:pStyle w:val="22"/>
        <w:numPr>
          <w:ilvl w:val="0"/>
          <w:numId w:val="10"/>
        </w:numPr>
        <w:shd w:val="clear" w:color="auto" w:fill="auto"/>
        <w:tabs>
          <w:tab w:val="left" w:pos="1118"/>
        </w:tabs>
        <w:spacing w:after="0" w:line="360" w:lineRule="auto"/>
        <w:ind w:firstLine="709"/>
        <w:jc w:val="both"/>
      </w:pPr>
      <w:r w:rsidRPr="00B70A1D">
        <w:t>Способы защиты, их содержание и организация выполнения: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инженерная защита;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эвакуация;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использование средств индивидуальной защиты;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проведение АСДНР.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Организационные основы ГО и ЗНТЧС.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Роль и место ГО в современных условиях. Структура ГО. Органы управления и силы ГО.</w:t>
      </w:r>
    </w:p>
    <w:p w:rsidR="00AB7C9B" w:rsidRPr="00B70A1D" w:rsidRDefault="004C6C6F" w:rsidP="00D23605">
      <w:pPr>
        <w:pStyle w:val="22"/>
        <w:numPr>
          <w:ilvl w:val="0"/>
          <w:numId w:val="1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Основы защиты населения и территорий от ЧС. Классификация ЧС и основные опасности. Принципы построения РСЧС, состав органов управления и сил РСЧС.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5. Полномочия ОГВ, ОМСУ, обязанности организаций и граждан в области ГО и ЗНТЧС.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424D5E">
      <w:pPr>
        <w:pStyle w:val="22"/>
        <w:numPr>
          <w:ilvl w:val="0"/>
          <w:numId w:val="1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Полномочия, функции и обязанности ОГВ, ОМСУ, организаций и граждан в области ГО и ЗНТЧС.</w:t>
      </w:r>
    </w:p>
    <w:p w:rsidR="00AB7C9B" w:rsidRPr="00B70A1D" w:rsidRDefault="004C6C6F" w:rsidP="00D23605">
      <w:pPr>
        <w:pStyle w:val="22"/>
        <w:numPr>
          <w:ilvl w:val="0"/>
          <w:numId w:val="1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Ответственность за невыполнение требований нормативных правовых </w:t>
      </w:r>
      <w:r w:rsidR="00AB7C9B" w:rsidRPr="00B70A1D">
        <w:lastRenderedPageBreak/>
        <w:t>актов в области ГО и ЗНТЧС.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6. Режимы функционирования органов управления и сил РСЧС и их введение. Выполняемые мероприятия.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Режимы функционирования органов управления и сил РСЧС. Порядок их введения.</w:t>
      </w:r>
    </w:p>
    <w:p w:rsidR="00AB7C9B" w:rsidRPr="00B70A1D" w:rsidRDefault="004C6C6F" w:rsidP="00D23605">
      <w:pPr>
        <w:pStyle w:val="22"/>
        <w:numPr>
          <w:ilvl w:val="0"/>
          <w:numId w:val="1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Мероприятия, проводимые при различных режимах функционирования РСЧС, их сущность и организация выполнения.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7. Действия должностных лиц и органов управления ГО и РСЧС при введении различных режимов функционирования органов управления и сил, а также при получении сигналов о начале выполнения мероприятий по ГО.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Организации и порядок действия должностных лиц и органов управления, а также основные мероприятия, проводимые ими в режиме повседневной деятельности, при введении режима повышенной готовности или ЧС.</w:t>
      </w:r>
    </w:p>
    <w:p w:rsidR="00AB7C9B" w:rsidRPr="00B70A1D" w:rsidRDefault="004C6C6F" w:rsidP="00D23605">
      <w:pPr>
        <w:pStyle w:val="22"/>
        <w:numPr>
          <w:ilvl w:val="0"/>
          <w:numId w:val="1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Обязанности и действия должностных лиц и органов управления по приведению в готовность и ведению ГО.</w:t>
      </w:r>
    </w:p>
    <w:p w:rsidR="00AB7C9B" w:rsidRPr="00B70A1D" w:rsidRDefault="004C6C6F" w:rsidP="00D23605">
      <w:pPr>
        <w:pStyle w:val="22"/>
        <w:numPr>
          <w:ilvl w:val="0"/>
          <w:numId w:val="1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мероприятия и действия должностных лиц и органов управления по приведению в готовность и ведению ГО.</w:t>
      </w:r>
    </w:p>
    <w:p w:rsidR="00AB7C9B" w:rsidRPr="00B70A1D" w:rsidRDefault="00AB7C9B" w:rsidP="008A4102">
      <w:pPr>
        <w:pStyle w:val="25"/>
        <w:keepNext/>
        <w:keepLines/>
        <w:shd w:val="clear" w:color="auto" w:fill="auto"/>
        <w:tabs>
          <w:tab w:val="left" w:pos="2927"/>
        </w:tabs>
        <w:spacing w:line="360" w:lineRule="auto"/>
        <w:ind w:right="32" w:firstLine="709"/>
        <w:jc w:val="center"/>
        <w:rPr>
          <w:b w:val="0"/>
        </w:rPr>
      </w:pPr>
      <w:bookmarkStart w:id="5" w:name="bookmark5"/>
      <w:r w:rsidRPr="00B70A1D">
        <w:rPr>
          <w:b w:val="0"/>
        </w:rPr>
        <w:t>4.2. Темы занятий модуля «Планирование мероприятий по ГО и ЗНТЧС»</w:t>
      </w:r>
      <w:bookmarkEnd w:id="5"/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1. Требования нормативных правовых актов по вопросам ГО и ЗНТЧС. Организация и выполнение мероприятий по ГО и защиты от 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Учебный вопрос: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Федеральные и региональные законы и подзаконные акты по вопросам ГО и защиты от ЧС. Их сущность и направления деятельности, обучаемых по их реализации.</w:t>
      </w:r>
    </w:p>
    <w:p w:rsidR="008A4102" w:rsidRPr="0049732A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Организация работы органа управления ГО и РСЧС. Порядок разработки планирующих и отчетных документов повседневной деятельност</w:t>
      </w:r>
      <w:r w:rsidR="0049732A">
        <w:rPr>
          <w:i/>
        </w:rPr>
        <w:t>и органов управления ГО и РСЧС.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lastRenderedPageBreak/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Нормативные правовые документы, определяющие порядок работы органов управления ГО и РСЧС. Задачи и основные функции органов управления ГО и РСЧС.</w:t>
      </w:r>
    </w:p>
    <w:p w:rsidR="00AB7C9B" w:rsidRPr="00B70A1D" w:rsidRDefault="004C6C6F" w:rsidP="00D23605">
      <w:pPr>
        <w:pStyle w:val="22"/>
        <w:numPr>
          <w:ilvl w:val="0"/>
          <w:numId w:val="1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Планирующие и отчетные документы, разрабатываемые органами управления ГО и РСЧС, их содержание и предъявляемые к ним требования.</w:t>
      </w:r>
    </w:p>
    <w:p w:rsidR="00AB7C9B" w:rsidRPr="00B70A1D" w:rsidRDefault="004C6C6F" w:rsidP="00D23605">
      <w:pPr>
        <w:pStyle w:val="22"/>
        <w:numPr>
          <w:ilvl w:val="0"/>
          <w:numId w:val="1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Практическое рассмотрение и обсуждение вариантов Плана основных мероприятий органа управления соответствующего уровня на год.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Планирование мероприятий ГО. Содержание и разработка Плана приведения в готовность ГО, Плана ГО (Плана ГО и защиты населения).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Требования, предъявляемые к разработке Плана приведения в готовность ГО, Плана ГО (Плана ГО и защиты населения), исходные данные для планирования мероприятий по ГО, этапы разработки указанных планов, порядок их утверждения.</w:t>
      </w:r>
    </w:p>
    <w:p w:rsidR="00AB7C9B" w:rsidRPr="00B70A1D" w:rsidRDefault="004C6C6F" w:rsidP="00D23605">
      <w:pPr>
        <w:pStyle w:val="22"/>
        <w:numPr>
          <w:ilvl w:val="0"/>
          <w:numId w:val="1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Перечень документов, прилагаемых к Плану приведения в готовность ГО, Плану ГО (Плану ГО и защиты населения), их корректировка, хранение и порядок работы с ними.</w:t>
      </w:r>
    </w:p>
    <w:p w:rsidR="00AB7C9B" w:rsidRPr="00B70A1D" w:rsidRDefault="004C6C6F" w:rsidP="00D23605">
      <w:pPr>
        <w:pStyle w:val="22"/>
        <w:numPr>
          <w:ilvl w:val="0"/>
          <w:numId w:val="1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Практическое рассмотрение вариантов Плана приведения в готовность ГО, Плана ГО (Плану ГО и защиты населения) с разработкой отдельных элементов.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Планирование мероприятий ЗНТЧС. Содержание и разработка Плана действий по предупреждению и ликвидации ЧС.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План действий по предупреждению и ликвидации ЧС, его структура и содержание.</w:t>
      </w:r>
    </w:p>
    <w:p w:rsidR="00AB7C9B" w:rsidRPr="00B70A1D" w:rsidRDefault="004C6C6F" w:rsidP="00D23605">
      <w:pPr>
        <w:pStyle w:val="22"/>
        <w:numPr>
          <w:ilvl w:val="0"/>
          <w:numId w:val="1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разработки, согласования и утверждения плана.</w:t>
      </w:r>
    </w:p>
    <w:p w:rsidR="00AB7C9B" w:rsidRPr="00B70A1D" w:rsidRDefault="004C6C6F" w:rsidP="00D23605">
      <w:pPr>
        <w:pStyle w:val="22"/>
        <w:numPr>
          <w:ilvl w:val="0"/>
          <w:numId w:val="1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Практическое рассмотрение вариантов Плана действий по предупреждению и ликвидации ЧС с разработкой отдельных элементов.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5. Деятельность органов управления ГО и РСЧС по организации </w:t>
      </w:r>
      <w:r w:rsidRPr="00B70A1D">
        <w:rPr>
          <w:i/>
        </w:rPr>
        <w:lastRenderedPageBreak/>
        <w:t xml:space="preserve">создания, использования и пополнения запасов (резервов) </w:t>
      </w:r>
      <w:proofErr w:type="spellStart"/>
      <w:r w:rsidRPr="00B70A1D">
        <w:rPr>
          <w:i/>
        </w:rPr>
        <w:t>материально</w:t>
      </w:r>
      <w:r w:rsidRPr="00B70A1D">
        <w:rPr>
          <w:i/>
        </w:rPr>
        <w:softHyphen/>
        <w:t>технических</w:t>
      </w:r>
      <w:proofErr w:type="spellEnd"/>
      <w:r w:rsidRPr="00B70A1D">
        <w:rPr>
          <w:i/>
        </w:rPr>
        <w:t>, продовольственных, медицинских, финансовых и иных средств в интересах ГО (предупреждения и ликвидации ЧС).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Виды, номенклатура, объем запасов (резервов) средств. Порядок их создания и использования. Задачи органов управления ГО и РСЧС по организации создания и осуществлению </w:t>
      </w:r>
      <w:proofErr w:type="gramStart"/>
      <w:r w:rsidR="00AB7C9B" w:rsidRPr="00B70A1D">
        <w:t>контроля за</w:t>
      </w:r>
      <w:proofErr w:type="gramEnd"/>
      <w:r w:rsidR="00AB7C9B" w:rsidRPr="00B70A1D">
        <w:t xml:space="preserve"> созданием, хранением, использованием и восполнением запасов (резервов) материально- технических, продовольственных, медицинских, финансовых и иных средств.</w:t>
      </w:r>
    </w:p>
    <w:p w:rsidR="00AB7C9B" w:rsidRPr="00B70A1D" w:rsidRDefault="004C6C6F" w:rsidP="00D23605">
      <w:pPr>
        <w:pStyle w:val="22"/>
        <w:numPr>
          <w:ilvl w:val="0"/>
          <w:numId w:val="1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Сроки освежения, проведения лабораторных испытаний запасов (резервов) средств.</w:t>
      </w:r>
    </w:p>
    <w:p w:rsidR="00AB7C9B" w:rsidRPr="00B70A1D" w:rsidRDefault="004C6C6F" w:rsidP="00D23605">
      <w:pPr>
        <w:pStyle w:val="22"/>
        <w:numPr>
          <w:ilvl w:val="0"/>
          <w:numId w:val="1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Силы ГО и РСЧС, предназначенные для материального обеспечения выполнения мероприятий ГО и защиты населения, их состав и задачи.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rPr>
          <w:i/>
        </w:rPr>
        <w:t>Тема 6. Действия должностных лиц ГО и РСЧС при приведении в готовность органов управления и сил ГО и РСЧС</w:t>
      </w:r>
      <w:r w:rsidRPr="00B70A1D">
        <w:t>.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1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Понятие о готовности органов управления и сил ГО и РСЧС, порядок приведения их в готовность.</w:t>
      </w:r>
    </w:p>
    <w:p w:rsidR="00AB7C9B" w:rsidRPr="00B70A1D" w:rsidRDefault="004C6C6F" w:rsidP="00D23605">
      <w:pPr>
        <w:pStyle w:val="22"/>
        <w:numPr>
          <w:ilvl w:val="0"/>
          <w:numId w:val="1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и сроки оповещения, сбора личного состава, получения табельного имущества, средств индивидуальной защиты, выдвижения в район выполнения задач.</w:t>
      </w:r>
    </w:p>
    <w:p w:rsidR="00AB7C9B" w:rsidRPr="00B70A1D" w:rsidRDefault="004C6C6F" w:rsidP="00D23605">
      <w:pPr>
        <w:pStyle w:val="22"/>
        <w:numPr>
          <w:ilvl w:val="0"/>
          <w:numId w:val="1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Обязанности руководителей и работников органа управления ГО и РСЧС при приведении органов управления, сил ГО и РСЧС в готовность.</w:t>
      </w:r>
    </w:p>
    <w:p w:rsidR="00AB7C9B" w:rsidRPr="00B70A1D" w:rsidRDefault="004C6C6F" w:rsidP="00D23605">
      <w:pPr>
        <w:pStyle w:val="22"/>
        <w:numPr>
          <w:ilvl w:val="0"/>
          <w:numId w:val="1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Мероприятия, проводимые в целях повышения готовности органов управления и сил ГО и РСЧС.</w:t>
      </w:r>
    </w:p>
    <w:p w:rsidR="00AB7C9B" w:rsidRPr="00B70A1D" w:rsidRDefault="00AB7C9B" w:rsidP="00A305AD">
      <w:pPr>
        <w:pStyle w:val="22"/>
        <w:shd w:val="clear" w:color="auto" w:fill="auto"/>
        <w:tabs>
          <w:tab w:val="left" w:pos="1069"/>
        </w:tabs>
        <w:spacing w:after="0" w:line="360" w:lineRule="auto"/>
        <w:jc w:val="both"/>
      </w:pPr>
    </w:p>
    <w:p w:rsidR="00AB7C9B" w:rsidRPr="00B70A1D" w:rsidRDefault="00AB7C9B" w:rsidP="002B4635">
      <w:pPr>
        <w:pStyle w:val="25"/>
        <w:keepNext/>
        <w:keepLines/>
        <w:shd w:val="clear" w:color="auto" w:fill="auto"/>
        <w:tabs>
          <w:tab w:val="left" w:pos="663"/>
        </w:tabs>
        <w:spacing w:line="240" w:lineRule="auto"/>
        <w:ind w:left="142" w:firstLine="0"/>
        <w:jc w:val="center"/>
        <w:rPr>
          <w:b w:val="0"/>
        </w:rPr>
      </w:pPr>
      <w:bookmarkStart w:id="6" w:name="bookmark6"/>
      <w:r w:rsidRPr="00B70A1D">
        <w:rPr>
          <w:b w:val="0"/>
        </w:rPr>
        <w:t>4.3.</w:t>
      </w:r>
      <w:r w:rsidR="00313C82" w:rsidRPr="00B70A1D">
        <w:rPr>
          <w:b w:val="0"/>
        </w:rPr>
        <w:t xml:space="preserve"> </w:t>
      </w:r>
      <w:r w:rsidRPr="00B70A1D">
        <w:rPr>
          <w:b w:val="0"/>
        </w:rPr>
        <w:t>Темы занятий модуля «Организация предупреждения ЧС</w:t>
      </w:r>
      <w:bookmarkEnd w:id="6"/>
    </w:p>
    <w:p w:rsidR="00AB7C9B" w:rsidRPr="00B70A1D" w:rsidRDefault="00AB7C9B" w:rsidP="002B4635">
      <w:pPr>
        <w:pStyle w:val="25"/>
        <w:keepNext/>
        <w:keepLines/>
        <w:shd w:val="clear" w:color="auto" w:fill="auto"/>
        <w:spacing w:line="240" w:lineRule="auto"/>
        <w:ind w:left="20" w:firstLine="0"/>
        <w:jc w:val="center"/>
        <w:rPr>
          <w:b w:val="0"/>
        </w:rPr>
      </w:pPr>
      <w:bookmarkStart w:id="7" w:name="bookmark7"/>
      <w:r w:rsidRPr="00B70A1D">
        <w:rPr>
          <w:b w:val="0"/>
        </w:rPr>
        <w:t>и повышения устойчивости функционирования организаций,</w:t>
      </w:r>
      <w:r w:rsidRPr="00B70A1D">
        <w:rPr>
          <w:b w:val="0"/>
        </w:rPr>
        <w:br/>
        <w:t>необходимых для выживания населения»</w:t>
      </w:r>
      <w:bookmarkEnd w:id="7"/>
    </w:p>
    <w:p w:rsidR="003B4F55" w:rsidRPr="00B70A1D" w:rsidRDefault="003B4F55" w:rsidP="002B4635">
      <w:pPr>
        <w:pStyle w:val="25"/>
        <w:keepNext/>
        <w:keepLines/>
        <w:shd w:val="clear" w:color="auto" w:fill="auto"/>
        <w:spacing w:line="240" w:lineRule="auto"/>
        <w:ind w:left="20" w:firstLine="0"/>
        <w:jc w:val="center"/>
        <w:rPr>
          <w:b w:val="0"/>
        </w:rPr>
      </w:pP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1. Потенциально опасные объекты, расположенные на территории </w:t>
      </w:r>
      <w:r w:rsidRPr="00B70A1D">
        <w:rPr>
          <w:i/>
        </w:rPr>
        <w:lastRenderedPageBreak/>
        <w:t>Российской Федерации (субъекта Российской Федерации, муниципального образования, организации) и возможные опасности при нарушении их функционирования. Организация лицензирования, декларирования и страхования потенциально опасных объектов.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Виды потенциально опасных объектов, расположенных на территории субъекта Российской Федерации (муниципального образования), и характер их опасных производств. Возможные причины и последствия возникновения аварий и катастроф.</w:t>
      </w:r>
    </w:p>
    <w:p w:rsidR="00AB7C9B" w:rsidRPr="00B70A1D" w:rsidRDefault="004C6C6F" w:rsidP="00D23605">
      <w:pPr>
        <w:pStyle w:val="22"/>
        <w:numPr>
          <w:ilvl w:val="0"/>
          <w:numId w:val="2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мероприятия по предупреждению и ликвидации ЧС техногенного характера.</w:t>
      </w:r>
    </w:p>
    <w:p w:rsidR="00AB7C9B" w:rsidRPr="00B70A1D" w:rsidRDefault="004C6C6F" w:rsidP="00D23605">
      <w:pPr>
        <w:pStyle w:val="22"/>
        <w:numPr>
          <w:ilvl w:val="0"/>
          <w:numId w:val="2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Нормативное правовое регулирование промышленной безопасности опасных объектов.</w:t>
      </w:r>
    </w:p>
    <w:p w:rsidR="00AB7C9B" w:rsidRPr="00B70A1D" w:rsidRDefault="004C6C6F" w:rsidP="00D23605">
      <w:pPr>
        <w:pStyle w:val="22"/>
        <w:numPr>
          <w:ilvl w:val="0"/>
          <w:numId w:val="2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Типовой паспорт безопасности территории муниципального образования.</w:t>
      </w:r>
    </w:p>
    <w:p w:rsidR="00AB7C9B" w:rsidRPr="00B70A1D" w:rsidRDefault="00AB7C9B" w:rsidP="00424D5E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Требования пожарной безопасности и задачи должностных лиц и работников ГО и РСЧС по их выполнению.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Законодательство Российской Федерации в области пожарной безопасности. Основные нормы и требования.</w:t>
      </w:r>
    </w:p>
    <w:p w:rsidR="00AB7C9B" w:rsidRPr="00B70A1D" w:rsidRDefault="004C6C6F" w:rsidP="00D23605">
      <w:pPr>
        <w:pStyle w:val="22"/>
        <w:numPr>
          <w:ilvl w:val="0"/>
          <w:numId w:val="2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Разработка и реализация мер пожарной безопасности. Противопожарный режим и его установление. Система оповещения о пожаре. План (схема) эвакуации в случае пожара. Порядок учета пожаров и их последствий.</w:t>
      </w:r>
    </w:p>
    <w:p w:rsidR="00AB7C9B" w:rsidRPr="00B70A1D" w:rsidRDefault="004C6C6F" w:rsidP="00D23605">
      <w:pPr>
        <w:pStyle w:val="22"/>
        <w:numPr>
          <w:ilvl w:val="0"/>
          <w:numId w:val="2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Особенности пожарной безопасности детских дошкольных и образовательных организаций, культурно-просветительских и зрелищных учреждений, а также при организации и проведении мероприятий с массовым пребыванием людей.</w:t>
      </w:r>
    </w:p>
    <w:p w:rsidR="00AB7C9B" w:rsidRPr="00B70A1D" w:rsidRDefault="004C6C6F" w:rsidP="00D23605">
      <w:pPr>
        <w:pStyle w:val="22"/>
        <w:numPr>
          <w:ilvl w:val="0"/>
          <w:numId w:val="2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Задачи и обязанности должностных лиц и работников ГО и РСЧС по исполнению требований пожарной безопасности.</w:t>
      </w:r>
    </w:p>
    <w:p w:rsidR="00AB7C9B" w:rsidRPr="00B70A1D" w:rsidRDefault="004C6C6F" w:rsidP="00D23605">
      <w:pPr>
        <w:pStyle w:val="22"/>
        <w:numPr>
          <w:ilvl w:val="0"/>
          <w:numId w:val="2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lastRenderedPageBreak/>
        <w:t xml:space="preserve"> </w:t>
      </w:r>
      <w:r w:rsidR="00AB7C9B" w:rsidRPr="00B70A1D">
        <w:t>Ответственность за нарушения в области пожарной безопасности.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Общие понятия об устойчивости функционирования</w:t>
      </w:r>
      <w:r w:rsidR="00B12BED" w:rsidRPr="00B70A1D">
        <w:rPr>
          <w:i/>
        </w:rPr>
        <w:t xml:space="preserve"> </w:t>
      </w:r>
      <w:r w:rsidRPr="00B70A1D">
        <w:rPr>
          <w:i/>
        </w:rPr>
        <w:t>организаций, необходимых для выживания населения. Факторы, влияющие на устойчивость функционирования организаций при ЧС и в военное время.</w:t>
      </w:r>
      <w:r w:rsidR="00B12BED" w:rsidRPr="00B70A1D">
        <w:rPr>
          <w:i/>
        </w:rPr>
        <w:t xml:space="preserve"> </w:t>
      </w:r>
      <w:r w:rsidRPr="00B70A1D">
        <w:rPr>
          <w:i/>
        </w:rPr>
        <w:t>Мероприятия и способы повышения устойчивости функционирования организаций, необходимых для выживания населения.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6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Понятие устойчивости функционирования организаций в военное время, а также при ЧС природного и техногенного характера, основные пути ее повышения. Факторы, влияющие на устойчивость организаций в условиях военного времени, а также при ЧС.</w:t>
      </w:r>
    </w:p>
    <w:p w:rsidR="00AB7C9B" w:rsidRPr="00B70A1D" w:rsidRDefault="004C6C6F" w:rsidP="00D23605">
      <w:pPr>
        <w:pStyle w:val="22"/>
        <w:numPr>
          <w:ilvl w:val="0"/>
          <w:numId w:val="6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направления деятельности органов власти и администрации организаций по разработке и осуществлению мероприятий по повышению устойчивости функционирования организаций, необходимых для выживания населения.</w:t>
      </w:r>
    </w:p>
    <w:p w:rsidR="00AB7C9B" w:rsidRPr="00B70A1D" w:rsidRDefault="004C6C6F" w:rsidP="00D23605">
      <w:pPr>
        <w:pStyle w:val="22"/>
        <w:numPr>
          <w:ilvl w:val="0"/>
          <w:numId w:val="6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Комплекс заблаговременных организационных, инженерно- технических, технологических и специальных мероприятий, направленных на повышение устойчивости организаций, необходимых для выживания населения, порядок их выполнения.</w:t>
      </w:r>
    </w:p>
    <w:p w:rsidR="00AB7C9B" w:rsidRPr="00B70A1D" w:rsidRDefault="004C6C6F" w:rsidP="00D23605">
      <w:pPr>
        <w:pStyle w:val="22"/>
        <w:numPr>
          <w:ilvl w:val="0"/>
          <w:numId w:val="62"/>
        </w:numPr>
        <w:shd w:val="clear" w:color="auto" w:fill="auto"/>
        <w:tabs>
          <w:tab w:val="left" w:pos="851"/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Подготовка организации к восстановлению нарушенного производства и переводу на режим работы военного времени или на аварийный режим работы.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Прогнозирование и оценка устойчивости функционирования организаций, необходимых для выживания населения.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Исходные положения для прогнозирования и оценки устойчивости функционирования организации.</w:t>
      </w:r>
    </w:p>
    <w:p w:rsidR="00AB7C9B" w:rsidRPr="00B70A1D" w:rsidRDefault="004C6C6F" w:rsidP="00D23605">
      <w:pPr>
        <w:pStyle w:val="22"/>
        <w:numPr>
          <w:ilvl w:val="0"/>
          <w:numId w:val="2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Методики оценки устойчивости организации к воздействию поражающих факторов при военных конфликтах.</w:t>
      </w:r>
    </w:p>
    <w:p w:rsidR="00AB7C9B" w:rsidRPr="00B70A1D" w:rsidRDefault="004C6C6F" w:rsidP="00D23605">
      <w:pPr>
        <w:pStyle w:val="22"/>
        <w:numPr>
          <w:ilvl w:val="0"/>
          <w:numId w:val="2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Оценка химической обстановки при аварии (разрушении) на химически опасных объектах и транспорте.</w:t>
      </w:r>
    </w:p>
    <w:p w:rsidR="00AB7C9B" w:rsidRPr="00B70A1D" w:rsidRDefault="004C6C6F" w:rsidP="00D23605">
      <w:pPr>
        <w:pStyle w:val="22"/>
        <w:numPr>
          <w:ilvl w:val="0"/>
          <w:numId w:val="2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lastRenderedPageBreak/>
        <w:t xml:space="preserve"> </w:t>
      </w:r>
      <w:r w:rsidR="00AB7C9B" w:rsidRPr="00B70A1D">
        <w:t>Методика оценки устойчивости объекта при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5. Порядок финансирования мероприятий ГО и ЗНТЧС. Организация отчетности за использование финансовых средств, выделяемых на эти цели.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Планирование бюджетных финансовых средств на выполнение мероприятий ГО, ЗНТЧС и ликвидации их последствий.</w:t>
      </w:r>
    </w:p>
    <w:p w:rsidR="00AB7C9B" w:rsidRPr="00B70A1D" w:rsidRDefault="004C6C6F" w:rsidP="00D23605">
      <w:pPr>
        <w:pStyle w:val="22"/>
        <w:numPr>
          <w:ilvl w:val="0"/>
          <w:numId w:val="2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выделения финансовых средств на выполнение мероприятий ГО и защиты от ЧС.</w:t>
      </w:r>
    </w:p>
    <w:p w:rsidR="00AB7C9B" w:rsidRPr="00B70A1D" w:rsidRDefault="004C6C6F" w:rsidP="00D23605">
      <w:pPr>
        <w:pStyle w:val="22"/>
        <w:numPr>
          <w:ilvl w:val="0"/>
          <w:numId w:val="2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Перечень, порядок разработки и представления необходимых документов, подтверждающих факт ЧС и размер затрат на ликвидацию ее последствий.</w:t>
      </w:r>
    </w:p>
    <w:p w:rsidR="00AB7C9B" w:rsidRPr="00B70A1D" w:rsidRDefault="004C6C6F" w:rsidP="00D23605">
      <w:pPr>
        <w:pStyle w:val="22"/>
        <w:numPr>
          <w:ilvl w:val="0"/>
          <w:numId w:val="2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Ведение учета, отчетности и финансового </w:t>
      </w:r>
      <w:proofErr w:type="gramStart"/>
      <w:r w:rsidR="00AB7C9B" w:rsidRPr="00B70A1D">
        <w:t>контроля за</w:t>
      </w:r>
      <w:proofErr w:type="gramEnd"/>
      <w:r w:rsidR="00AB7C9B" w:rsidRPr="00B70A1D">
        <w:t xml:space="preserve"> расходованием средств на мероприятия по ГО, предупреждению и ликвидации ЧС.</w:t>
      </w:r>
    </w:p>
    <w:p w:rsidR="00965FCD" w:rsidRPr="00B70A1D" w:rsidRDefault="00965FCD" w:rsidP="00A305AD">
      <w:pPr>
        <w:pStyle w:val="25"/>
        <w:keepNext/>
        <w:keepLines/>
        <w:shd w:val="clear" w:color="auto" w:fill="auto"/>
        <w:tabs>
          <w:tab w:val="left" w:pos="1116"/>
        </w:tabs>
        <w:spacing w:line="360" w:lineRule="auto"/>
        <w:ind w:firstLine="0"/>
        <w:jc w:val="center"/>
        <w:rPr>
          <w:b w:val="0"/>
        </w:rPr>
      </w:pPr>
      <w:bookmarkStart w:id="8" w:name="bookmark8"/>
    </w:p>
    <w:p w:rsidR="00AB7C9B" w:rsidRPr="00B70A1D" w:rsidRDefault="00AB7C9B" w:rsidP="002B4635">
      <w:pPr>
        <w:pStyle w:val="25"/>
        <w:keepNext/>
        <w:keepLines/>
        <w:shd w:val="clear" w:color="auto" w:fill="auto"/>
        <w:tabs>
          <w:tab w:val="left" w:pos="1116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>4.4. Темы занятий модуля «Способы и методы защиты населения, материальных, культурных ценностей и организация их</w:t>
      </w:r>
      <w:bookmarkEnd w:id="8"/>
      <w:r w:rsidR="00965FCD" w:rsidRPr="00B70A1D">
        <w:rPr>
          <w:b w:val="0"/>
        </w:rPr>
        <w:t xml:space="preserve"> </w:t>
      </w:r>
      <w:bookmarkStart w:id="9" w:name="bookmark9"/>
      <w:r w:rsidRPr="00B70A1D">
        <w:rPr>
          <w:b w:val="0"/>
        </w:rPr>
        <w:t>выполнения»</w:t>
      </w:r>
      <w:bookmarkEnd w:id="9"/>
    </w:p>
    <w:p w:rsidR="003B4F55" w:rsidRPr="00B70A1D" w:rsidRDefault="003B4F55" w:rsidP="003B4F55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B7C9B" w:rsidRPr="00B70A1D" w:rsidRDefault="00AB7C9B" w:rsidP="003B4F55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A1D">
        <w:rPr>
          <w:rFonts w:ascii="Times New Roman" w:hAnsi="Times New Roman" w:cs="Times New Roman"/>
          <w:i/>
          <w:sz w:val="28"/>
          <w:szCs w:val="28"/>
        </w:rPr>
        <w:t>Тема 1. Прогнозирование и оценка обстановки в интересах подготовки к защите и по защите населения, материальных и культурных ценностей, а также территорий от опасностей, возникающих при ведении военных конфликтов, вследствие этих конфликтов, а также при ЧС.</w:t>
      </w:r>
    </w:p>
    <w:p w:rsidR="00AB7C9B" w:rsidRPr="00B70A1D" w:rsidRDefault="00AB7C9B" w:rsidP="009C099A">
      <w:pPr>
        <w:pStyle w:val="22"/>
        <w:shd w:val="clear" w:color="auto" w:fill="auto"/>
        <w:spacing w:after="17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Сущность, порядок и методика прогнозирования и оценки обстановки. Исходные данные для прогнозирования и оценки обстановки в интересах защиты населения, материальных и культурных ценностей и территорий.</w:t>
      </w:r>
    </w:p>
    <w:p w:rsidR="00AB7C9B" w:rsidRPr="00B70A1D" w:rsidRDefault="004C6C6F" w:rsidP="00D23605">
      <w:pPr>
        <w:pStyle w:val="22"/>
        <w:numPr>
          <w:ilvl w:val="0"/>
          <w:numId w:val="2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Силы и средства для ведения разведки в очагах поражения и районах ЧС. Их задачи и действия органов управления ГО и РСЧС по организации выполнения.</w:t>
      </w:r>
    </w:p>
    <w:p w:rsidR="00AB7C9B" w:rsidRPr="00B70A1D" w:rsidRDefault="004C6C6F" w:rsidP="00D23605">
      <w:pPr>
        <w:pStyle w:val="22"/>
        <w:numPr>
          <w:ilvl w:val="0"/>
          <w:numId w:val="2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Оценка радиационной, химической, инженерной и медицинской обстановки в очагах поражения и районах ЧС.</w:t>
      </w:r>
    </w:p>
    <w:p w:rsidR="00AB7C9B" w:rsidRPr="00B70A1D" w:rsidRDefault="004C6C6F" w:rsidP="00D23605">
      <w:pPr>
        <w:pStyle w:val="22"/>
        <w:numPr>
          <w:ilvl w:val="0"/>
          <w:numId w:val="2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Действия должностных лиц органов управления ГО и РСЧС при оценке </w:t>
      </w:r>
      <w:r w:rsidR="00AB7C9B" w:rsidRPr="00B70A1D">
        <w:lastRenderedPageBreak/>
        <w:t>обстановки при аварии на химически (радиационно) опасном объекте.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Порядок организации реагирования при получении прогноза возникновения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6"/>
        </w:numPr>
        <w:shd w:val="clear" w:color="auto" w:fill="auto"/>
        <w:tabs>
          <w:tab w:val="left" w:pos="993"/>
        </w:tabs>
        <w:spacing w:after="29" w:line="360" w:lineRule="auto"/>
        <w:ind w:firstLine="709"/>
        <w:jc w:val="both"/>
      </w:pPr>
      <w:r>
        <w:t xml:space="preserve"> </w:t>
      </w:r>
      <w:r w:rsidR="00AB7C9B" w:rsidRPr="00B70A1D">
        <w:t>Порядок приема информации о прогнозе возникновения ЧС.</w:t>
      </w:r>
    </w:p>
    <w:p w:rsidR="00AB7C9B" w:rsidRPr="00B70A1D" w:rsidRDefault="004C6C6F" w:rsidP="00D23605">
      <w:pPr>
        <w:pStyle w:val="22"/>
        <w:numPr>
          <w:ilvl w:val="0"/>
          <w:numId w:val="2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доведения информации о получении прогноза возникновения ЧС до взаимодействующих и вышестоящих органов управления РСЧС.</w:t>
      </w:r>
    </w:p>
    <w:p w:rsidR="00AB7C9B" w:rsidRPr="00B70A1D" w:rsidRDefault="004C6C6F" w:rsidP="00D23605">
      <w:pPr>
        <w:pStyle w:val="22"/>
        <w:numPr>
          <w:ilvl w:val="0"/>
          <w:numId w:val="2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организации выполнения превентивных мероприятий.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Организация радиационной, химической и медико-биологической защиты населения и работников организаций.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Особенности воздействия на население ионизирующего излучения. Основные мероприятия по защите населения от радиационного воздействия при угрозе и (или) возникновении радиационной аварии.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Виды </w:t>
      </w:r>
      <w:r w:rsidR="00F5397C" w:rsidRPr="00B70A1D">
        <w:t xml:space="preserve">аварийно-химических опасных веществ (далее – АХОВ). </w:t>
      </w:r>
      <w:r w:rsidR="00AB7C9B" w:rsidRPr="00B70A1D">
        <w:t>Их воздействие на организм человека. Основные мероприятия химической зашиты, осуществляемые в случае угрозы и (или) возникновения химической аварии. Оказание первой помощи при поражении АХОВ.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Сущность, задачи и основные мероприятия медико-биологической защиты в зависимости от обстановки, масштаба прогнозируемой или возникшей ЧС биологического характера. Карантин и обсервация.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Средства индивидуальной защиты, классификация, назначение, порядок использования, хранение и поддержание их в готовности.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Классификация приборов радиационной разведки (далее - РР) и доз</w:t>
      </w:r>
      <w:r w:rsidR="00965FCD" w:rsidRPr="00B70A1D">
        <w:t xml:space="preserve">иметрического контроля (далее – </w:t>
      </w:r>
      <w:r w:rsidR="00AB7C9B" w:rsidRPr="00B70A1D">
        <w:t>ДК). Принцип действия и основные характеристики приборов радиационной разведки РР и ДК, состоящих на оснащении сил ГО и РСЧС, подготовка их к работе, проверка работоспособности. Практическая работа с приборами РР и ДК.</w:t>
      </w:r>
    </w:p>
    <w:p w:rsidR="00AB7C9B" w:rsidRPr="00B70A1D" w:rsidRDefault="004C6C6F" w:rsidP="00D23605">
      <w:pPr>
        <w:pStyle w:val="22"/>
        <w:numPr>
          <w:ilvl w:val="0"/>
          <w:numId w:val="2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  <w:rPr>
          <w:i/>
        </w:rPr>
      </w:pPr>
      <w:r>
        <w:t xml:space="preserve"> </w:t>
      </w:r>
      <w:r w:rsidR="00AB7C9B" w:rsidRPr="00B70A1D">
        <w:t xml:space="preserve">Приборы химической разведки (далее – </w:t>
      </w:r>
      <w:proofErr w:type="gramStart"/>
      <w:r w:rsidR="00AB7C9B" w:rsidRPr="00B70A1D">
        <w:t>ХР</w:t>
      </w:r>
      <w:proofErr w:type="gramEnd"/>
      <w:r w:rsidR="00AB7C9B" w:rsidRPr="00B70A1D">
        <w:t xml:space="preserve">), их принцип действия и основные характеристики. Подготовка приборов </w:t>
      </w:r>
      <w:proofErr w:type="gramStart"/>
      <w:r w:rsidR="00AB7C9B" w:rsidRPr="00B70A1D">
        <w:t>ХР</w:t>
      </w:r>
      <w:proofErr w:type="gramEnd"/>
      <w:r w:rsidR="00AB7C9B" w:rsidRPr="00B70A1D">
        <w:t xml:space="preserve"> к работе, определение в </w:t>
      </w:r>
      <w:r w:rsidR="00AB7C9B" w:rsidRPr="00B70A1D">
        <w:lastRenderedPageBreak/>
        <w:t>атмосфере отравляющих веществ и</w:t>
      </w:r>
      <w:r w:rsidR="001456F6" w:rsidRPr="00B70A1D">
        <w:t xml:space="preserve"> </w:t>
      </w:r>
      <w:r w:rsidR="00AB7C9B" w:rsidRPr="00B70A1D">
        <w:t>АХОВ. Практическая работа с приборами ХР.</w:t>
      </w:r>
    </w:p>
    <w:p w:rsidR="00AB7C9B" w:rsidRPr="00B70A1D" w:rsidRDefault="00AB7C9B" w:rsidP="00A305AD">
      <w:pPr>
        <w:pStyle w:val="22"/>
        <w:shd w:val="clear" w:color="auto" w:fill="auto"/>
        <w:tabs>
          <w:tab w:val="left" w:pos="1067"/>
        </w:tabs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Организация инженерной защиты населения и работников организаций.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Нормативная правовая база в области инженерной защиты. Требования норм проектирования инженерно-технических мероприятий ГО и предупреждения ЧС.</w:t>
      </w:r>
    </w:p>
    <w:p w:rsidR="00AB7C9B" w:rsidRPr="00B70A1D" w:rsidRDefault="004C6C6F" w:rsidP="00D23605">
      <w:pPr>
        <w:pStyle w:val="22"/>
        <w:numPr>
          <w:ilvl w:val="0"/>
          <w:numId w:val="2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Классификация ЗС ГО, их устройство и внутреннее оборудование. Убежища. Противорадиационные укрытия. Укрытия. Порядок приведения ЗС ГО в готовность к приему укрываемых.</w:t>
      </w:r>
    </w:p>
    <w:p w:rsidR="00AB7C9B" w:rsidRPr="00B70A1D" w:rsidRDefault="004C6C6F" w:rsidP="00D23605">
      <w:pPr>
        <w:pStyle w:val="22"/>
        <w:numPr>
          <w:ilvl w:val="0"/>
          <w:numId w:val="2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укрытия населения и работников организации в ЗС ГО. Содержание и использование ЗС ГО в мирное время.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5. Общие понятия об эвакуации населения. Факторы, влияющие на способы эвакуации при ЧС и в военное время. Мероприятия и способы </w:t>
      </w:r>
      <w:proofErr w:type="gramStart"/>
      <w:r w:rsidRPr="00B70A1D">
        <w:rPr>
          <w:i/>
        </w:rPr>
        <w:t>повышения эффективности проведения эвакуации населения</w:t>
      </w:r>
      <w:proofErr w:type="gramEnd"/>
      <w:r w:rsidRPr="00B70A1D">
        <w:rPr>
          <w:i/>
        </w:rPr>
        <w:t>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Понятие эвакуации. Общий порядок и особенности проведения эвакуации населения в военное время, при ЧС природного и техногенного характера.</w:t>
      </w:r>
    </w:p>
    <w:p w:rsidR="00AB7C9B" w:rsidRPr="00B70A1D" w:rsidRDefault="004C6C6F" w:rsidP="00D23605">
      <w:pPr>
        <w:pStyle w:val="22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направления деятельности органов власти и организаций по разработке и осуществлению мероприятий по повышению эффективности проведения эвакуации.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6. Организация защиты населения, материальных и культурных ценностей путем эвакуации.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Организация эвакуации населения. Способы эвакуации и порядок ее проведения. Планирование </w:t>
      </w:r>
      <w:proofErr w:type="spellStart"/>
      <w:r w:rsidR="00AB7C9B" w:rsidRPr="00B70A1D">
        <w:t>эвакомероприятий</w:t>
      </w:r>
      <w:proofErr w:type="spellEnd"/>
      <w:r w:rsidR="00AB7C9B" w:rsidRPr="00B70A1D">
        <w:t>. Эвакуационные органы, порядок их создания, задачи, состав.</w:t>
      </w:r>
    </w:p>
    <w:p w:rsidR="00AB7C9B" w:rsidRPr="00B70A1D" w:rsidRDefault="004C6C6F" w:rsidP="00D23605">
      <w:pPr>
        <w:pStyle w:val="22"/>
        <w:numPr>
          <w:ilvl w:val="0"/>
          <w:numId w:val="3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Обеспечение </w:t>
      </w:r>
      <w:proofErr w:type="spellStart"/>
      <w:r w:rsidR="00AB7C9B" w:rsidRPr="00B70A1D">
        <w:t>эвакомероприятий</w:t>
      </w:r>
      <w:proofErr w:type="spellEnd"/>
      <w:r w:rsidR="00AB7C9B" w:rsidRPr="00B70A1D">
        <w:t xml:space="preserve">: транспортное, медицинское и другие. Обеспечение охраны общественного порядка, связи и оповещения. Организация </w:t>
      </w:r>
      <w:r w:rsidR="00AB7C9B" w:rsidRPr="00B70A1D">
        <w:lastRenderedPageBreak/>
        <w:t>питания и обогрева.</w:t>
      </w:r>
    </w:p>
    <w:p w:rsidR="00AB7C9B" w:rsidRPr="00B70A1D" w:rsidRDefault="004C6C6F" w:rsidP="00D23605">
      <w:pPr>
        <w:pStyle w:val="22"/>
        <w:numPr>
          <w:ilvl w:val="0"/>
          <w:numId w:val="3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Организация взаимодействия органов власти при планировании и проведении </w:t>
      </w:r>
      <w:proofErr w:type="spellStart"/>
      <w:r w:rsidR="00AB7C9B" w:rsidRPr="00B70A1D">
        <w:t>эвакомероприятий</w:t>
      </w:r>
      <w:proofErr w:type="spellEnd"/>
      <w:r w:rsidR="00AB7C9B" w:rsidRPr="00B70A1D">
        <w:t xml:space="preserve">. Особенности организации и проведения </w:t>
      </w:r>
      <w:proofErr w:type="spellStart"/>
      <w:r w:rsidR="00AB7C9B" w:rsidRPr="00B70A1D">
        <w:t>эвакомероприятий</w:t>
      </w:r>
      <w:proofErr w:type="spellEnd"/>
      <w:r w:rsidR="00AB7C9B" w:rsidRPr="00B70A1D">
        <w:t xml:space="preserve"> при ЧС.</w:t>
      </w:r>
    </w:p>
    <w:p w:rsidR="00AB7C9B" w:rsidRPr="00B70A1D" w:rsidRDefault="004C6C6F" w:rsidP="00D23605">
      <w:pPr>
        <w:pStyle w:val="22"/>
        <w:numPr>
          <w:ilvl w:val="0"/>
          <w:numId w:val="3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Способы подготовки и упаковки материальных ценностей для эвакуации. Необходимые сопровождающие документы. Способы и особенности погрузки, укладки, крепления, перевозки и выгрузки культурных ценностей. Порядок осуществления охраны перевозки. Особенности перевозки материальных и культурных ценностей в условиях зараженной местности. Определение мест эвакуации и временного хранения материальных и культурных ценностей, а также важнейших фондов культурных ценностей.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7. Организация профилактики радиационных поражений и оказания первой помощи пострадавшим при радиационной аварии.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Профилактика радиационных поражений. Радиопротекторы.</w:t>
      </w:r>
    </w:p>
    <w:p w:rsidR="00AB7C9B" w:rsidRPr="00B70A1D" w:rsidRDefault="004C6C6F" w:rsidP="00D23605">
      <w:pPr>
        <w:pStyle w:val="22"/>
        <w:numPr>
          <w:ilvl w:val="0"/>
          <w:numId w:val="3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Оценка радиационной опасности и принятие мер по обеспечению личной безопасности. Мероприятия по оказанию первой помощи пострадавшим при радиационной аварии. Транспортировка пострадавших. Проведение санитарной обработки по окончании оказания помощи.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8. Деятельность должностных лиц ГО и РСЧС по организации и осуществлению надзора и контроля в области ГО и защиты от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Полномочия и обязанности должностных лиц ГО и РСЧС в сфере осуществления надзора и контроля в области ГО и защиты от ЧС.</w:t>
      </w:r>
    </w:p>
    <w:p w:rsidR="00AB7C9B" w:rsidRPr="00B70A1D" w:rsidRDefault="004C6C6F" w:rsidP="00D23605">
      <w:pPr>
        <w:pStyle w:val="22"/>
        <w:numPr>
          <w:ilvl w:val="0"/>
          <w:numId w:val="3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Мероприятия по организации и осуществлению надзора и контроля в области ГО и защиты от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9. Особенности организации дезинфекционных мероприятий в период осложнения эпидемиологической ситуации.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9C099A" w:rsidP="009C099A">
      <w:pPr>
        <w:pStyle w:val="22"/>
        <w:numPr>
          <w:ilvl w:val="0"/>
          <w:numId w:val="3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Особенности организации дезинфекционных мероприятий на </w:t>
      </w:r>
      <w:r w:rsidR="00AB7C9B" w:rsidRPr="00B70A1D">
        <w:lastRenderedPageBreak/>
        <w:t>территориях субъектов Российской Федерации (муниципальных образований) в период осложнения эпидемиологической ситуации.</w:t>
      </w:r>
    </w:p>
    <w:p w:rsidR="00AB7C9B" w:rsidRPr="00B70A1D" w:rsidRDefault="009C099A" w:rsidP="00D23605">
      <w:pPr>
        <w:pStyle w:val="22"/>
        <w:numPr>
          <w:ilvl w:val="0"/>
          <w:numId w:val="3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Правила поведения граждан в условиях эпидемии (пандемии).</w:t>
      </w:r>
    </w:p>
    <w:p w:rsidR="00AB7C9B" w:rsidRPr="00B70A1D" w:rsidRDefault="009C099A" w:rsidP="00D23605">
      <w:pPr>
        <w:pStyle w:val="22"/>
        <w:numPr>
          <w:ilvl w:val="0"/>
          <w:numId w:val="3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Средства индивидуальной (медицинской) защиты при эпидемии (пандемии).</w:t>
      </w:r>
    </w:p>
    <w:p w:rsidR="00AC6325" w:rsidRPr="00B70A1D" w:rsidRDefault="00AC6325" w:rsidP="003A3EF2">
      <w:pPr>
        <w:pStyle w:val="25"/>
        <w:keepNext/>
        <w:keepLines/>
        <w:shd w:val="clear" w:color="auto" w:fill="auto"/>
        <w:tabs>
          <w:tab w:val="left" w:pos="1264"/>
        </w:tabs>
        <w:spacing w:line="240" w:lineRule="auto"/>
        <w:ind w:firstLine="0"/>
        <w:jc w:val="center"/>
        <w:rPr>
          <w:b w:val="0"/>
        </w:rPr>
      </w:pPr>
      <w:bookmarkStart w:id="10" w:name="bookmark10"/>
    </w:p>
    <w:p w:rsidR="003A3EF2" w:rsidRPr="00B70A1D" w:rsidRDefault="00AB7C9B" w:rsidP="003A3EF2">
      <w:pPr>
        <w:pStyle w:val="25"/>
        <w:keepNext/>
        <w:keepLines/>
        <w:shd w:val="clear" w:color="auto" w:fill="auto"/>
        <w:tabs>
          <w:tab w:val="left" w:pos="1264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 xml:space="preserve">4.5. Темы занятий модуля «Организация выполнения мероприятий </w:t>
      </w:r>
    </w:p>
    <w:p w:rsidR="00AB7C9B" w:rsidRPr="00B70A1D" w:rsidRDefault="00AB7C9B" w:rsidP="003A3EF2">
      <w:pPr>
        <w:pStyle w:val="25"/>
        <w:keepNext/>
        <w:keepLines/>
        <w:shd w:val="clear" w:color="auto" w:fill="auto"/>
        <w:tabs>
          <w:tab w:val="left" w:pos="1264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>по ликвидации ЧС»</w:t>
      </w:r>
      <w:bookmarkEnd w:id="10"/>
    </w:p>
    <w:p w:rsidR="00451B4C" w:rsidRPr="00B70A1D" w:rsidRDefault="00451B4C" w:rsidP="00A305AD">
      <w:pPr>
        <w:pStyle w:val="25"/>
        <w:keepNext/>
        <w:keepLines/>
        <w:shd w:val="clear" w:color="auto" w:fill="auto"/>
        <w:tabs>
          <w:tab w:val="left" w:pos="1264"/>
        </w:tabs>
        <w:spacing w:line="360" w:lineRule="auto"/>
        <w:ind w:firstLine="0"/>
        <w:jc w:val="center"/>
        <w:rPr>
          <w:b w:val="0"/>
        </w:rPr>
      </w:pP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rPr>
          <w:i/>
        </w:rPr>
        <w:t>Тема 1. Организация работы КЧС и ОПБ</w:t>
      </w:r>
      <w:r w:rsidRPr="00B70A1D">
        <w:t>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Назначение, задачи и состав КЧС и ОПБ. Правовые основы деятельности КЧС и ОПБ. Примерное Положение о КЧС и ОПБ.</w:t>
      </w:r>
    </w:p>
    <w:p w:rsidR="00AB7C9B" w:rsidRPr="00B70A1D" w:rsidRDefault="004C6C6F" w:rsidP="00D23605">
      <w:pPr>
        <w:pStyle w:val="22"/>
        <w:numPr>
          <w:ilvl w:val="0"/>
          <w:numId w:val="3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Планирование работы КЧС и ОПБ (перспективное и текущее). Перечень разрабатываемых документов и их содержание. Алгоритм работы КЧС и ПБ и ее председателя при угрозе и возникновении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Действия должностных лиц ГО и РСЧС при приведении органов управления и сил ГО и РСЧС в готовность.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Понятие о готовности органов управления, сил ГО и РСЧС, порядок приведения их в готовность.</w:t>
      </w:r>
    </w:p>
    <w:p w:rsidR="00AB7C9B" w:rsidRPr="00B70A1D" w:rsidRDefault="004C6C6F" w:rsidP="00D23605">
      <w:pPr>
        <w:pStyle w:val="22"/>
        <w:numPr>
          <w:ilvl w:val="0"/>
          <w:numId w:val="3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и сроки оповещения, сбора личного состава, получения табельного имущества, средств индивидуальной защиты, выдвижения в район расположения.</w:t>
      </w:r>
    </w:p>
    <w:p w:rsidR="00AB7C9B" w:rsidRPr="00B70A1D" w:rsidRDefault="004C6C6F" w:rsidP="00D23605">
      <w:pPr>
        <w:pStyle w:val="22"/>
        <w:numPr>
          <w:ilvl w:val="0"/>
          <w:numId w:val="3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Обязанности председателя КЧС и ОПБ, руководителя органа управления ГО и РСЧС, руководителей спасательных служб и НАСФ при приведении сил ГО и РСЧС в готовность.</w:t>
      </w:r>
    </w:p>
    <w:p w:rsidR="00AB7C9B" w:rsidRPr="00B70A1D" w:rsidRDefault="004C6C6F" w:rsidP="00D23605">
      <w:pPr>
        <w:pStyle w:val="22"/>
        <w:numPr>
          <w:ilvl w:val="0"/>
          <w:numId w:val="3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Мероприятия, проводимые в целях повышения готовности органов управления, сил ГО и РСЧС.</w:t>
      </w:r>
    </w:p>
    <w:p w:rsidR="00AB7C9B" w:rsidRPr="00B70A1D" w:rsidRDefault="004C6C6F" w:rsidP="00D23605">
      <w:pPr>
        <w:pStyle w:val="22"/>
        <w:numPr>
          <w:ilvl w:val="0"/>
          <w:numId w:val="3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Практические действия должностных лиц ГО и РСЧС при приведении органов управления, сил ГО и РСЧС в готовность.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lastRenderedPageBreak/>
        <w:t>Тема 3. Состав, порядок создания спасательных служб и нештатных формирований, поддержание их в постоянной готовности, их применение при проведении АСДНР.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Нормативное правовое регулирование создания и применения НАСФ, НФГО и спасательных служб.</w:t>
      </w:r>
    </w:p>
    <w:p w:rsidR="00AB7C9B" w:rsidRPr="00B70A1D" w:rsidRDefault="004C6C6F" w:rsidP="00D23605">
      <w:pPr>
        <w:pStyle w:val="22"/>
        <w:numPr>
          <w:ilvl w:val="0"/>
          <w:numId w:val="3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Предназначение, порядок создания, виды и организационная структура спасательных служб, НФГО и НАСФ. Комплектование личным составом, обеспечение техникой и имуществом спасательных служб, НФГО и НАСФ.</w:t>
      </w:r>
    </w:p>
    <w:p w:rsidR="00AB7C9B" w:rsidRPr="00B70A1D" w:rsidRDefault="004C6C6F" w:rsidP="00D23605">
      <w:pPr>
        <w:pStyle w:val="22"/>
        <w:numPr>
          <w:ilvl w:val="0"/>
          <w:numId w:val="3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подготовки к выполнению задач.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Организация всестороннего обеспечения сил ГО и РСЧС и взаимодействия между ними в ходе выполнения АСДНР.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составляющие всестороннего обеспечения действий сил ГО и РСЧС в ходе АСДНР и их краткая характеристика.</w:t>
      </w:r>
    </w:p>
    <w:p w:rsidR="00AB7C9B" w:rsidRPr="00B70A1D" w:rsidRDefault="004C6C6F" w:rsidP="00D23605">
      <w:pPr>
        <w:pStyle w:val="22"/>
        <w:numPr>
          <w:ilvl w:val="0"/>
          <w:numId w:val="3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Особенности организации материально-технического обеспечения при проведении АСДНР.</w:t>
      </w:r>
    </w:p>
    <w:p w:rsidR="00AB7C9B" w:rsidRPr="00B70A1D" w:rsidRDefault="004C6C6F" w:rsidP="00D23605">
      <w:pPr>
        <w:pStyle w:val="22"/>
        <w:numPr>
          <w:ilvl w:val="0"/>
          <w:numId w:val="3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Определение основ взаимодействия при проведении АСДНР, оформление решения о порядке взаимодействия на картах и в других документах. Доведение намеченного порядка взаимодействия до личного состава.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5. Действия руководителей НАСФ, НФГО и руководителей спасательных служб по организации и проведению АСДНР и выполнению задач по предназначению.</w:t>
      </w:r>
    </w:p>
    <w:p w:rsidR="00AB7C9B" w:rsidRPr="00B70A1D" w:rsidRDefault="00AB7C9B" w:rsidP="00EF6AA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EF6AAC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Получение и уяснение задач, оценка обстановки, принятие решения, распределение основных сил и средств.</w:t>
      </w:r>
    </w:p>
    <w:p w:rsidR="00AB7C9B" w:rsidRPr="00B70A1D" w:rsidRDefault="004C6C6F" w:rsidP="00D23605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разработки и содержание приказа (распоряжения) на выполнение задач. Доведение задач до исполнителей. Выбор маршрута выдвижения, порядок построения колонны, организация движения, управление на марше.</w:t>
      </w:r>
    </w:p>
    <w:p w:rsidR="00AB7C9B" w:rsidRPr="00B70A1D" w:rsidRDefault="004C6C6F" w:rsidP="00D23605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lastRenderedPageBreak/>
        <w:t xml:space="preserve"> </w:t>
      </w:r>
      <w:r w:rsidR="00AB7C9B" w:rsidRPr="00B70A1D">
        <w:t>Организация выдвижения спасательных служб и НАСФ, НФГО в район выполнения задачи.</w:t>
      </w:r>
    </w:p>
    <w:p w:rsidR="00AB7C9B" w:rsidRPr="00B70A1D" w:rsidRDefault="004C6C6F" w:rsidP="00D23605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взаимодействия с аварийно-спасательными и иными подразделениями других ведомств.</w:t>
      </w:r>
    </w:p>
    <w:p w:rsidR="00AB7C9B" w:rsidRPr="00B70A1D" w:rsidRDefault="004C6C6F" w:rsidP="00D23605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Смена в очаге поражения и вывод из него подразделений НАСФ. Организация и проведение специальной обработки. Восстановление готовности спасательных служб и НАСФ, НФГО к дальнейшим действиям.</w:t>
      </w:r>
    </w:p>
    <w:p w:rsidR="00AB7C9B" w:rsidRPr="00B70A1D" w:rsidRDefault="004C6C6F" w:rsidP="00D23605">
      <w:pPr>
        <w:pStyle w:val="22"/>
        <w:numPr>
          <w:ilvl w:val="0"/>
          <w:numId w:val="3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защиты личного состава сил ГО и РСЧС при выполнении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jc w:val="both"/>
      </w:pPr>
      <w:r w:rsidRPr="00B70A1D">
        <w:t>задач.</w:t>
      </w:r>
    </w:p>
    <w:p w:rsidR="003B4F55" w:rsidRPr="00B70A1D" w:rsidRDefault="003B4F55" w:rsidP="002B4635">
      <w:pPr>
        <w:pStyle w:val="25"/>
        <w:keepNext/>
        <w:keepLines/>
        <w:shd w:val="clear" w:color="auto" w:fill="auto"/>
        <w:tabs>
          <w:tab w:val="left" w:pos="2933"/>
        </w:tabs>
        <w:spacing w:line="240" w:lineRule="auto"/>
        <w:ind w:right="32" w:firstLine="0"/>
        <w:jc w:val="center"/>
        <w:rPr>
          <w:b w:val="0"/>
        </w:rPr>
      </w:pPr>
      <w:bookmarkStart w:id="11" w:name="bookmark11"/>
    </w:p>
    <w:p w:rsidR="00AB7C9B" w:rsidRPr="00B70A1D" w:rsidRDefault="00AB7C9B" w:rsidP="002B4635">
      <w:pPr>
        <w:pStyle w:val="25"/>
        <w:keepNext/>
        <w:keepLines/>
        <w:shd w:val="clear" w:color="auto" w:fill="auto"/>
        <w:tabs>
          <w:tab w:val="left" w:pos="2933"/>
        </w:tabs>
        <w:spacing w:line="240" w:lineRule="auto"/>
        <w:ind w:right="32" w:firstLine="0"/>
        <w:jc w:val="center"/>
        <w:rPr>
          <w:b w:val="0"/>
        </w:rPr>
      </w:pPr>
      <w:r w:rsidRPr="00B70A1D">
        <w:rPr>
          <w:b w:val="0"/>
        </w:rPr>
        <w:t>4.6. Темы занятий модуля «Организация деятельности органов повседневного управления»</w:t>
      </w:r>
      <w:bookmarkEnd w:id="11"/>
    </w:p>
    <w:p w:rsidR="00D46F09" w:rsidRPr="00B70A1D" w:rsidRDefault="00D46F09" w:rsidP="00A305AD">
      <w:pPr>
        <w:pStyle w:val="25"/>
        <w:keepNext/>
        <w:keepLines/>
        <w:shd w:val="clear" w:color="auto" w:fill="auto"/>
        <w:tabs>
          <w:tab w:val="left" w:pos="2933"/>
        </w:tabs>
        <w:spacing w:line="360" w:lineRule="auto"/>
        <w:ind w:right="32" w:firstLine="0"/>
        <w:jc w:val="center"/>
        <w:rPr>
          <w:b w:val="0"/>
        </w:rPr>
      </w:pP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1. Организация управления, связи и оповещения в системах ГО и РСЧС.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3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связи, использование государственных, ведомственных и коммерческих сетей связи в интересах управления в системах ГО и РСЧС.</w:t>
      </w:r>
    </w:p>
    <w:p w:rsidR="00AB7C9B" w:rsidRPr="00B70A1D" w:rsidRDefault="004C6C6F" w:rsidP="00D23605">
      <w:pPr>
        <w:pStyle w:val="22"/>
        <w:numPr>
          <w:ilvl w:val="0"/>
          <w:numId w:val="3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Принципы построения и использования системы централизованного оповещения. Средства и порядок оповещения. Локальные системы оповещения.</w:t>
      </w:r>
    </w:p>
    <w:p w:rsidR="00AB7C9B" w:rsidRPr="00B70A1D" w:rsidRDefault="004C6C6F" w:rsidP="00D23605">
      <w:pPr>
        <w:pStyle w:val="22"/>
        <w:numPr>
          <w:ilvl w:val="0"/>
          <w:numId w:val="3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работы должностных лиц органов управления ГО и РСЧС по организации управления, связи и оповещения в системах ГО и РСЧС.</w:t>
      </w:r>
    </w:p>
    <w:p w:rsidR="00AB7C9B" w:rsidRPr="00B70A1D" w:rsidRDefault="004C6C6F" w:rsidP="00D23605">
      <w:pPr>
        <w:pStyle w:val="22"/>
        <w:numPr>
          <w:ilvl w:val="0"/>
          <w:numId w:val="3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Предназначение, оборудование, размещение и организация работы пунктов управления. Порядок работы дежурных смен, их обязанности. Меры, повышающие устойчивость управления при выполнении мероприятий ГО и защиты от 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Информационные системы, используемые в деятельности органов повседневного управления РСЧС, их возможности и перспективы развития.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4C6C6F" w:rsidP="00D23605">
      <w:pPr>
        <w:pStyle w:val="22"/>
        <w:numPr>
          <w:ilvl w:val="0"/>
          <w:numId w:val="4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Автоматизированная информационно-управляющая система</w:t>
      </w:r>
      <w:r w:rsidR="00863B07" w:rsidRPr="00B70A1D">
        <w:t xml:space="preserve">               (далее – </w:t>
      </w:r>
      <w:r w:rsidR="00AB7C9B" w:rsidRPr="00B70A1D">
        <w:t xml:space="preserve">АИУС) РСЧС. Назначение, функциональные возможности, перспективы </w:t>
      </w:r>
      <w:r w:rsidR="00AB7C9B" w:rsidRPr="00B70A1D">
        <w:lastRenderedPageBreak/>
        <w:t>развития.</w:t>
      </w:r>
    </w:p>
    <w:p w:rsidR="00AB7C9B" w:rsidRPr="00B70A1D" w:rsidRDefault="004C6C6F" w:rsidP="00D23605">
      <w:pPr>
        <w:pStyle w:val="22"/>
        <w:numPr>
          <w:ilvl w:val="0"/>
          <w:numId w:val="4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863B07" w:rsidRPr="00B70A1D">
        <w:t xml:space="preserve">Аппаратно-программный комплекс (далее – </w:t>
      </w:r>
      <w:r w:rsidR="00AB7C9B" w:rsidRPr="00B70A1D">
        <w:t>АПК) «Безопасный город. Назначение, состав, функциональные возможности, перспективы развития.</w:t>
      </w:r>
    </w:p>
    <w:p w:rsidR="00AB7C9B" w:rsidRPr="00B70A1D" w:rsidRDefault="00AC0CEF" w:rsidP="00D23605">
      <w:pPr>
        <w:pStyle w:val="22"/>
        <w:numPr>
          <w:ilvl w:val="0"/>
          <w:numId w:val="4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Другие информационные системы, используемые органами управления РСЧС на территории Самарской области.</w:t>
      </w:r>
    </w:p>
    <w:p w:rsidR="00AB7C9B" w:rsidRPr="00B70A1D" w:rsidRDefault="00AC0CEF" w:rsidP="00D23605">
      <w:pPr>
        <w:pStyle w:val="22"/>
        <w:numPr>
          <w:ilvl w:val="0"/>
          <w:numId w:val="4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Перспективы развития информационных систем, используемых в деятельности органов повседневного управления РСЧС.</w:t>
      </w:r>
    </w:p>
    <w:p w:rsidR="00AB7C9B" w:rsidRPr="00B70A1D" w:rsidRDefault="00AC0CEF" w:rsidP="00D23605">
      <w:pPr>
        <w:pStyle w:val="22"/>
        <w:numPr>
          <w:ilvl w:val="0"/>
          <w:numId w:val="4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Порядок организации круглосуточного мониторинга обстановки и организации реагирования на угрозы возникновения и возникновение ЧС с использованием возможностей АИУС РСЧС, АПК «Безопасный город» и других информационных систем, используемых органами управления РСЧС на территории Самарской области.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Назначение, состав и функциональные возможности АИУС РСЧС.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D23605">
      <w:pPr>
        <w:pStyle w:val="22"/>
        <w:numPr>
          <w:ilvl w:val="0"/>
          <w:numId w:val="4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Назначение, состав, функциональные возможности АИУС РСЧС.</w:t>
      </w:r>
    </w:p>
    <w:p w:rsidR="00AB7C9B" w:rsidRPr="00B70A1D" w:rsidRDefault="00AC0CEF" w:rsidP="00D23605">
      <w:pPr>
        <w:pStyle w:val="22"/>
        <w:numPr>
          <w:ilvl w:val="0"/>
          <w:numId w:val="41"/>
        </w:numPr>
        <w:shd w:val="clear" w:color="auto" w:fill="auto"/>
        <w:tabs>
          <w:tab w:val="left" w:pos="993"/>
          <w:tab w:val="left" w:pos="2653"/>
          <w:tab w:val="left" w:pos="3873"/>
          <w:tab w:val="left" w:pos="4295"/>
          <w:tab w:val="left" w:pos="5932"/>
          <w:tab w:val="left" w:pos="6699"/>
          <w:tab w:val="left" w:pos="8470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</w:t>
      </w:r>
      <w:r w:rsidR="00AB7C9B" w:rsidRPr="00B70A1D">
        <w:tab/>
        <w:t>правила</w:t>
      </w:r>
      <w:r w:rsidR="00AB7C9B" w:rsidRPr="00B70A1D">
        <w:tab/>
        <w:t>и</w:t>
      </w:r>
      <w:r w:rsidR="00AB7C9B" w:rsidRPr="00B70A1D">
        <w:tab/>
        <w:t>требования</w:t>
      </w:r>
      <w:r w:rsidR="00AB7C9B" w:rsidRPr="00B70A1D">
        <w:tab/>
        <w:t>при</w:t>
      </w:r>
      <w:r w:rsidR="00AB7C9B" w:rsidRPr="00B70A1D">
        <w:tab/>
        <w:t>организации</w:t>
      </w:r>
      <w:r w:rsidR="00AB7C9B" w:rsidRPr="00B70A1D">
        <w:tab/>
        <w:t>работы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jc w:val="left"/>
      </w:pPr>
      <w:r w:rsidRPr="00B70A1D">
        <w:t>в АИУС РСЧС.</w:t>
      </w:r>
    </w:p>
    <w:p w:rsidR="00AB7C9B" w:rsidRPr="00B70A1D" w:rsidRDefault="00AC0CEF" w:rsidP="00D23605">
      <w:pPr>
        <w:pStyle w:val="22"/>
        <w:numPr>
          <w:ilvl w:val="0"/>
          <w:numId w:val="4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Практическая отработка навыков использования АИУС РСЧС для организации круглосуточного мониторинга, информационного обмена и реагирования на ЧС (происшествия) по вводным, задаваемым преподавателем.</w:t>
      </w:r>
    </w:p>
    <w:p w:rsidR="00AB7C9B" w:rsidRPr="00B70A1D" w:rsidRDefault="00AB7C9B" w:rsidP="009C099A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Назначение, состав и функциональные возможности АПК «Безопасный город».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D23605">
      <w:pPr>
        <w:pStyle w:val="22"/>
        <w:numPr>
          <w:ilvl w:val="0"/>
          <w:numId w:val="4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Назначение, состав, функциональные возможности АПК «Безопасный город».</w:t>
      </w:r>
    </w:p>
    <w:p w:rsidR="00AB7C9B" w:rsidRPr="00B70A1D" w:rsidRDefault="00AC0CEF" w:rsidP="00D23605">
      <w:pPr>
        <w:pStyle w:val="22"/>
        <w:numPr>
          <w:ilvl w:val="0"/>
          <w:numId w:val="42"/>
        </w:numPr>
        <w:shd w:val="clear" w:color="auto" w:fill="auto"/>
        <w:tabs>
          <w:tab w:val="left" w:pos="993"/>
          <w:tab w:val="left" w:pos="2653"/>
          <w:tab w:val="left" w:pos="3873"/>
          <w:tab w:val="left" w:pos="4295"/>
          <w:tab w:val="left" w:pos="5932"/>
          <w:tab w:val="left" w:pos="6699"/>
          <w:tab w:val="left" w:pos="8470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</w:t>
      </w:r>
      <w:r w:rsidR="00AB7C9B" w:rsidRPr="00B70A1D">
        <w:tab/>
        <w:t>правила</w:t>
      </w:r>
      <w:r w:rsidR="00AB7C9B" w:rsidRPr="00B70A1D">
        <w:tab/>
        <w:t>и</w:t>
      </w:r>
      <w:r w:rsidR="00AB7C9B" w:rsidRPr="00B70A1D">
        <w:tab/>
        <w:t>требования</w:t>
      </w:r>
      <w:r w:rsidR="00AB7C9B" w:rsidRPr="00B70A1D">
        <w:tab/>
        <w:t>при</w:t>
      </w:r>
      <w:r w:rsidR="00AB7C9B" w:rsidRPr="00B70A1D">
        <w:tab/>
        <w:t>организации</w:t>
      </w:r>
      <w:r w:rsidR="00AB7C9B" w:rsidRPr="00B70A1D">
        <w:tab/>
        <w:t>работы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jc w:val="left"/>
      </w:pPr>
      <w:r w:rsidRPr="00B70A1D">
        <w:t>в АПК «Безопасный город».</w:t>
      </w:r>
    </w:p>
    <w:p w:rsidR="00AB7C9B" w:rsidRPr="00B70A1D" w:rsidRDefault="00AC0CEF" w:rsidP="00D23605">
      <w:pPr>
        <w:pStyle w:val="22"/>
        <w:numPr>
          <w:ilvl w:val="0"/>
          <w:numId w:val="4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Практическая отработка навыков использования АПК «Безопасный город» для организации круглосуточного мониторинга, информационного обмена и реагирования на ЧС (происшествия) по вводным, задаваемым </w:t>
      </w:r>
      <w:r w:rsidR="00AB7C9B" w:rsidRPr="00B70A1D">
        <w:lastRenderedPageBreak/>
        <w:t>преподавателем.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rPr>
          <w:i/>
        </w:rPr>
        <w:t>Тема 5. Система обеспечения вызова экстренных оперативных служб по единому номеру «112». Правила приема и отработки вызова (сообщения о происшествии) операторами ЕДДС</w:t>
      </w:r>
      <w:r w:rsidRPr="00B70A1D">
        <w:t>.</w:t>
      </w:r>
    </w:p>
    <w:p w:rsidR="00AB7C9B" w:rsidRPr="00B70A1D" w:rsidRDefault="00AB7C9B" w:rsidP="00A305AD">
      <w:pPr>
        <w:pStyle w:val="22"/>
        <w:shd w:val="clear" w:color="auto" w:fill="auto"/>
        <w:spacing w:after="0" w:line="360" w:lineRule="auto"/>
        <w:ind w:firstLine="740"/>
        <w:jc w:val="both"/>
      </w:pPr>
      <w:r w:rsidRPr="00B70A1D">
        <w:t>Учебные вопросы: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Назначение, структура системы обеспечения вызова экстренных оперативных служб п</w:t>
      </w:r>
      <w:r w:rsidR="0050437B" w:rsidRPr="00B70A1D">
        <w:t xml:space="preserve">о единому номеру «112» (далее – </w:t>
      </w:r>
      <w:r w:rsidR="00AB7C9B" w:rsidRPr="00B70A1D">
        <w:t>система-112) и ее функциональные возможности. ЕДДС как основа для создания системы-112. Основные подсистемы системы</w:t>
      </w:r>
      <w:r w:rsidR="0050437B" w:rsidRPr="00B70A1D">
        <w:t>-</w:t>
      </w:r>
      <w:r w:rsidR="00AB7C9B" w:rsidRPr="00B70A1D">
        <w:t>112.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Правила приема и обработки вызова (сообщения о происшествии) ЕДДС, </w:t>
      </w:r>
      <w:proofErr w:type="gramStart"/>
      <w:r w:rsidR="00AB7C9B" w:rsidRPr="00B70A1D">
        <w:t>интегрированных</w:t>
      </w:r>
      <w:proofErr w:type="gramEnd"/>
      <w:r w:rsidR="00AB7C9B" w:rsidRPr="00B70A1D">
        <w:t xml:space="preserve"> с системой-112. Алгоритм действий старшего оперативного дежурного, его помощника и оператора ЕДДС при угрозе и возникновении ЧС, а также получении информации по телефону «112». Порядок ведения учетных форм. Порядок размещения информации о ходе и об окончании мероприятий по экстренному реагированию на принятый вызов.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Работа старшего оперативного дежурного, его помощника и оператора ЕДДС за автоматизированным рабочим местом, интегрированным с системой</w:t>
      </w:r>
      <w:r w:rsidR="0050437B" w:rsidRPr="00B70A1D">
        <w:t>-</w:t>
      </w:r>
      <w:r w:rsidR="00AB7C9B" w:rsidRPr="00B70A1D">
        <w:t xml:space="preserve">112. Порядок заполнения и форма карточки информационного обмена. Особенности приема и обработки </w:t>
      </w:r>
      <w:r w:rsidR="00AB7C9B" w:rsidRPr="00B70A1D">
        <w:rPr>
          <w:lang w:val="en-US" w:eastAsia="en-US"/>
        </w:rPr>
        <w:t>SMS</w:t>
      </w:r>
      <w:r w:rsidR="00AB7C9B" w:rsidRPr="00B70A1D">
        <w:rPr>
          <w:lang w:eastAsia="en-US"/>
        </w:rPr>
        <w:t xml:space="preserve">, </w:t>
      </w:r>
      <w:proofErr w:type="gramStart"/>
      <w:r w:rsidR="00AB7C9B" w:rsidRPr="00B70A1D">
        <w:t>факс-сообщения</w:t>
      </w:r>
      <w:proofErr w:type="gramEnd"/>
      <w:r w:rsidR="00AB7C9B" w:rsidRPr="00B70A1D">
        <w:t>. Особенности приема и обработка сигнала от датчиков, установленных на стационарных объектах.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Отработка алгоритма по организации взаимодействия операторов центров обработки вызовов, диспетчеров ДДС по вводным, задаваемым преподавателем, в том числе при возникновении и ликвидации последствий ЧС на объекте с массовым пребыванием людей.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Отработка карточки информационного обмена в роли «оператор ЕДДС». Особенности работы оператора ЕДДС: </w:t>
      </w:r>
      <w:proofErr w:type="gramStart"/>
      <w:r w:rsidR="00AB7C9B" w:rsidRPr="00B70A1D">
        <w:t>контроль за</w:t>
      </w:r>
      <w:proofErr w:type="gramEnd"/>
      <w:r w:rsidR="00AB7C9B" w:rsidRPr="00B70A1D">
        <w:t xml:space="preserve"> реагированием на происшествие, анализ и ввод в базу данных информации, полученной по результатам реагирования.</w:t>
      </w:r>
    </w:p>
    <w:p w:rsidR="00AB7C9B" w:rsidRPr="00B70A1D" w:rsidRDefault="00AC0CEF" w:rsidP="00D23605">
      <w:pPr>
        <w:pStyle w:val="22"/>
        <w:numPr>
          <w:ilvl w:val="0"/>
          <w:numId w:val="4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Круглосуточный мониторинг обстановки и организация реагирования на угрозы возникновения и возникновение ЧС с использованием современных </w:t>
      </w:r>
      <w:r w:rsidR="00AB7C9B" w:rsidRPr="00B70A1D">
        <w:lastRenderedPageBreak/>
        <w:t>информационных систем.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6. Предназначение, состав, структура, оснащение техническими средствами управления, задачи и организация работы ЕДДС с учетом ввода в действие системы обеспечения вызова экстренных оперативных служб через единый номер «112».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D23605">
      <w:pPr>
        <w:pStyle w:val="22"/>
        <w:numPr>
          <w:ilvl w:val="0"/>
          <w:numId w:val="4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Предназначение, состав и структура ЕДДС. Оснащение техническими средствами управления.</w:t>
      </w:r>
    </w:p>
    <w:p w:rsidR="00AB7C9B" w:rsidRPr="00B70A1D" w:rsidRDefault="00AC0CEF" w:rsidP="00D23605">
      <w:pPr>
        <w:pStyle w:val="22"/>
        <w:numPr>
          <w:ilvl w:val="0"/>
          <w:numId w:val="4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Задачи ЕДДС. Режимы функционирования ЕДДС.</w:t>
      </w:r>
    </w:p>
    <w:p w:rsidR="00AB7C9B" w:rsidRPr="00B70A1D" w:rsidRDefault="00AC0CEF" w:rsidP="00D23605">
      <w:pPr>
        <w:pStyle w:val="22"/>
        <w:numPr>
          <w:ilvl w:val="0"/>
          <w:numId w:val="4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Порядок работы, функции и задачи ЕДДС при </w:t>
      </w:r>
      <w:r w:rsidR="00A4304C">
        <w:t>начале выполнения мероприятий ГО</w:t>
      </w:r>
      <w:r w:rsidR="00AB7C9B" w:rsidRPr="00B70A1D">
        <w:t>.</w:t>
      </w:r>
    </w:p>
    <w:p w:rsidR="00AB7C9B" w:rsidRPr="00B70A1D" w:rsidRDefault="00AC0CEF" w:rsidP="00D23605">
      <w:pPr>
        <w:pStyle w:val="22"/>
        <w:numPr>
          <w:ilvl w:val="0"/>
          <w:numId w:val="4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Руководящие, планирующие и отчетные документы, определяющие задачи, функции и полномочия ЕДДС с учетом ввода в действие системы обеспечения вызова экстренных оперативных служб через единый номер </w:t>
      </w:r>
      <w:r w:rsidR="00AB7C9B" w:rsidRPr="00B70A1D">
        <w:rPr>
          <w:rStyle w:val="210pt"/>
          <w:spacing w:val="0"/>
        </w:rPr>
        <w:t>«</w:t>
      </w:r>
      <w:r w:rsidR="00AB7C9B" w:rsidRPr="00B70A1D">
        <w:rPr>
          <w:rStyle w:val="213pt"/>
          <w:b w:val="0"/>
        </w:rPr>
        <w:t>112</w:t>
      </w:r>
      <w:r w:rsidR="00AB7C9B" w:rsidRPr="00B70A1D">
        <w:rPr>
          <w:rStyle w:val="210pt"/>
          <w:spacing w:val="0"/>
        </w:rPr>
        <w:t>».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7. Организация и порядок взаимодействия ЕДДС с </w:t>
      </w:r>
      <w:r w:rsidR="00FF0572" w:rsidRPr="00B70A1D">
        <w:rPr>
          <w:i/>
        </w:rPr>
        <w:t>Ц</w:t>
      </w:r>
      <w:r w:rsidR="0052678D" w:rsidRPr="00B70A1D">
        <w:rPr>
          <w:i/>
        </w:rPr>
        <w:t>ентром управления в кризисных ситуациях</w:t>
      </w:r>
      <w:r w:rsidR="00FF0572" w:rsidRPr="00B70A1D">
        <w:rPr>
          <w:i/>
        </w:rPr>
        <w:t xml:space="preserve"> Главного управления МЧС России по Самарской области</w:t>
      </w:r>
      <w:r w:rsidRPr="00B70A1D">
        <w:rPr>
          <w:i/>
        </w:rPr>
        <w:t>, с ДДС экстренных оперативных служб и организаций в рамках функционирования системы-112.</w:t>
      </w:r>
    </w:p>
    <w:p w:rsidR="00AB7C9B" w:rsidRPr="00B70A1D" w:rsidRDefault="00AB7C9B" w:rsidP="00EF6AAC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4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Назначение, цели, задачи, участники осуществления информационного взаимодействия ЕДДС с </w:t>
      </w:r>
      <w:r w:rsidR="0052678D" w:rsidRPr="00B70A1D">
        <w:t>Центром управления в кризисных ситуациях Главного управления МЧС России по Самарской области</w:t>
      </w:r>
      <w:r w:rsidR="00AB7C9B" w:rsidRPr="00B70A1D">
        <w:t xml:space="preserve"> и ДДС экстренных оперативных служб и организаций в рамках функционирования системы</w:t>
      </w:r>
      <w:r w:rsidR="00A324E8" w:rsidRPr="00B70A1D">
        <w:t>-</w:t>
      </w:r>
      <w:r w:rsidR="00AB7C9B" w:rsidRPr="00B70A1D">
        <w:t>112.</w:t>
      </w:r>
    </w:p>
    <w:p w:rsidR="00AB7C9B" w:rsidRPr="00B70A1D" w:rsidRDefault="00AC0CEF" w:rsidP="008048DE">
      <w:pPr>
        <w:pStyle w:val="22"/>
        <w:numPr>
          <w:ilvl w:val="0"/>
          <w:numId w:val="4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Состав информации и порядок информационного взаимодействия при обработке входящих вызовов. Особенности информационного взаимодействия в различных режимах функционирования.</w:t>
      </w:r>
    </w:p>
    <w:p w:rsidR="00AB7C9B" w:rsidRPr="00B70A1D" w:rsidRDefault="00AC0CEF" w:rsidP="00EF6AAC">
      <w:pPr>
        <w:pStyle w:val="22"/>
        <w:numPr>
          <w:ilvl w:val="0"/>
          <w:numId w:val="4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Особенности информационного взаимодействия экстренных оперативных служб при межмуниципальном и </w:t>
      </w:r>
      <w:proofErr w:type="spellStart"/>
      <w:r w:rsidR="00AB7C9B" w:rsidRPr="00B70A1D">
        <w:t>межсубъектовом</w:t>
      </w:r>
      <w:proofErr w:type="spellEnd"/>
      <w:r w:rsidR="00AB7C9B" w:rsidRPr="00B70A1D">
        <w:t xml:space="preserve"> взаимодействии в рамках функционирования системы</w:t>
      </w:r>
      <w:r w:rsidR="00A324E8" w:rsidRPr="00B70A1D">
        <w:t>-</w:t>
      </w:r>
      <w:r w:rsidR="00AB7C9B" w:rsidRPr="00B70A1D">
        <w:t>112.</w:t>
      </w:r>
    </w:p>
    <w:p w:rsidR="00AB7C9B" w:rsidRPr="00B70A1D" w:rsidRDefault="00AC0CEF" w:rsidP="008048DE">
      <w:pPr>
        <w:pStyle w:val="22"/>
        <w:numPr>
          <w:ilvl w:val="0"/>
          <w:numId w:val="4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Виды, характеристика и состав регламентов и соглашений об </w:t>
      </w:r>
      <w:r w:rsidR="00AB7C9B" w:rsidRPr="00B70A1D">
        <w:lastRenderedPageBreak/>
        <w:t xml:space="preserve">информационном взаимодействии. Порядок заполнения и форма карточки информационного обмена. Особенности приема и обработки </w:t>
      </w:r>
      <w:r w:rsidR="00AB7C9B" w:rsidRPr="00B70A1D">
        <w:rPr>
          <w:lang w:val="en-US" w:eastAsia="en-US"/>
        </w:rPr>
        <w:t>SMS</w:t>
      </w:r>
      <w:r w:rsidR="00AB7C9B" w:rsidRPr="00B70A1D">
        <w:rPr>
          <w:lang w:eastAsia="en-US"/>
        </w:rPr>
        <w:t xml:space="preserve">, </w:t>
      </w:r>
      <w:r w:rsidR="00AB7C9B" w:rsidRPr="00B70A1D">
        <w:t>факс - сообщения.</w:t>
      </w:r>
    </w:p>
    <w:p w:rsidR="00AC6325" w:rsidRPr="00B70A1D" w:rsidRDefault="00AC6325" w:rsidP="00AC6325">
      <w:pPr>
        <w:pStyle w:val="22"/>
        <w:shd w:val="clear" w:color="auto" w:fill="auto"/>
        <w:tabs>
          <w:tab w:val="left" w:pos="1106"/>
        </w:tabs>
        <w:spacing w:after="0" w:line="360" w:lineRule="auto"/>
        <w:ind w:left="740"/>
        <w:jc w:val="both"/>
      </w:pPr>
    </w:p>
    <w:p w:rsidR="00AB7C9B" w:rsidRPr="00B70A1D" w:rsidRDefault="00AB7C9B" w:rsidP="002B4635">
      <w:pPr>
        <w:pStyle w:val="25"/>
        <w:keepNext/>
        <w:keepLines/>
        <w:shd w:val="clear" w:color="auto" w:fill="auto"/>
        <w:tabs>
          <w:tab w:val="left" w:pos="904"/>
        </w:tabs>
        <w:spacing w:line="240" w:lineRule="auto"/>
        <w:ind w:firstLine="0"/>
        <w:jc w:val="center"/>
        <w:rPr>
          <w:b w:val="0"/>
        </w:rPr>
      </w:pPr>
      <w:bookmarkStart w:id="12" w:name="bookmark12"/>
      <w:r w:rsidRPr="00B70A1D">
        <w:rPr>
          <w:b w:val="0"/>
        </w:rPr>
        <w:t xml:space="preserve">4.6. Темы занятий модуля «Организация и осуществление подготовки населения </w:t>
      </w:r>
      <w:r w:rsidR="003B4F55" w:rsidRPr="00B70A1D">
        <w:rPr>
          <w:b w:val="0"/>
        </w:rPr>
        <w:t xml:space="preserve"> </w:t>
      </w:r>
      <w:r w:rsidRPr="00B70A1D">
        <w:rPr>
          <w:b w:val="0"/>
        </w:rPr>
        <w:t>в области ГО и защиты от ЧС»</w:t>
      </w:r>
      <w:bookmarkEnd w:id="12"/>
    </w:p>
    <w:p w:rsidR="00A324E8" w:rsidRPr="00B70A1D" w:rsidRDefault="00A324E8" w:rsidP="00A305AD">
      <w:pPr>
        <w:pStyle w:val="25"/>
        <w:keepNext/>
        <w:keepLines/>
        <w:shd w:val="clear" w:color="auto" w:fill="auto"/>
        <w:tabs>
          <w:tab w:val="left" w:pos="904"/>
        </w:tabs>
        <w:spacing w:line="360" w:lineRule="auto"/>
        <w:ind w:firstLine="0"/>
        <w:jc w:val="center"/>
        <w:rPr>
          <w:b w:val="0"/>
        </w:rPr>
      </w:pP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1. Деятельность должностных лиц и работников ГО и РСЧС по организации подготовки населения в области ГО и защиты от ЧС.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 и задачи подготовки населения Самарской области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Требования нормативных правовых актов по организации и осуществлению подготовки населения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Структура единой системы подготовки населения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Формы подготовки и перечень групп населения, подлежащих подготовке.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Состав и содержание учебно-материальной базы для подготовки населения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Мероприятия по организации подготовки населения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Полномочия и обязанности должностных лиц по организации подготовки населения в области ГО и защиты от ЧС.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Организация подготовки работников организаций в области ГО и защиты от ЧС, а также подготовки спасательных служб, НАСФ и НФГО.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4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Планирование и организация подготовки в области ГО и защиты от ЧС руководителей (работников) структурных подразделений, уполномоченных на решение задач в области ГО, и других работников организаций, а также руководителей и личного состава спасательных служб, НАСФ и НФГО </w:t>
      </w:r>
      <w:r w:rsidR="00AB7C9B" w:rsidRPr="00B70A1D">
        <w:lastRenderedPageBreak/>
        <w:t>организаций.</w:t>
      </w:r>
    </w:p>
    <w:p w:rsidR="00AB7C9B" w:rsidRPr="00B70A1D" w:rsidRDefault="00AC0CEF" w:rsidP="008048DE">
      <w:pPr>
        <w:pStyle w:val="22"/>
        <w:numPr>
          <w:ilvl w:val="0"/>
          <w:numId w:val="47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Требования к программам курсового обучения и проведения вводного инструктажа. Их структура и содержание. Документы по планированию и учету мероприятий подготовки, их содержание и порядок ведения.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3. Организация и проведение учений и тренировок по ГО и защите от ЧС.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Виды учений и тренировок, основы их организации и проведения.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 и цели командно-штабных учений. Подготовка учений, разработка учебно-методических документов. Методика проведения учения.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Сущность и цели тактико-специальных учений. Подготовка </w:t>
      </w:r>
      <w:proofErr w:type="spellStart"/>
      <w:r w:rsidR="00AB7C9B" w:rsidRPr="00B70A1D">
        <w:t>тактико</w:t>
      </w:r>
      <w:r w:rsidR="00AB7C9B" w:rsidRPr="00B70A1D">
        <w:softHyphen/>
        <w:t>специальных</w:t>
      </w:r>
      <w:proofErr w:type="spellEnd"/>
      <w:r w:rsidR="00AB7C9B" w:rsidRPr="00B70A1D">
        <w:t xml:space="preserve"> учений. Руководство учением. Разработка учебно-методических документов. Методика проведения учения.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 и цели комплексных учений. Подготовка комплексных учений. Руководство учением. Разработка учебно-методических документов. Методика проведения учения.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 и цели объектовых тренировок. Подготовка объектовой тренировки. Руководство тренировкой. Разработка учебно-методических документов. Методика проведения объектовой тренировки.</w:t>
      </w:r>
    </w:p>
    <w:p w:rsidR="00AB7C9B" w:rsidRPr="00B70A1D" w:rsidRDefault="00AC0CEF" w:rsidP="008048DE">
      <w:pPr>
        <w:pStyle w:val="22"/>
        <w:numPr>
          <w:ilvl w:val="0"/>
          <w:numId w:val="4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Сущность и цели проведения Дня защиты детей в образовательных организациях, соревнований «Школа безопасности» и полевых лагерей «Юный спасатель». Планирование, подготовка и методика проведения. Разработка учебно-методических документов.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Организация пропаганды и информирования населения в области ГО и защиты от ЧС.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4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Задачи и содержание пропаганды и информирования населения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4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пропаганды и информирования населения.</w:t>
      </w:r>
    </w:p>
    <w:p w:rsidR="00AB7C9B" w:rsidRPr="00B70A1D" w:rsidRDefault="00AC0CEF" w:rsidP="008048DE">
      <w:pPr>
        <w:pStyle w:val="22"/>
        <w:numPr>
          <w:ilvl w:val="0"/>
          <w:numId w:val="49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Порядок взаимодействия со средствами массовой информации в </w:t>
      </w:r>
      <w:r w:rsidR="00AB7C9B" w:rsidRPr="00B70A1D">
        <w:lastRenderedPageBreak/>
        <w:t>интересах пропаганды и информирования населения в области ГО и защиты от ЧС.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5. Требования основных нормативных правовых документов, регламентирующих создание и деятельность </w:t>
      </w:r>
      <w:r w:rsidR="003E306F" w:rsidRPr="00B70A1D">
        <w:rPr>
          <w:i/>
        </w:rPr>
        <w:t>ГКОУ</w:t>
      </w:r>
      <w:r w:rsidR="003E306F" w:rsidRPr="00B70A1D">
        <w:t xml:space="preserve"> </w:t>
      </w:r>
      <w:r w:rsidR="003E306F" w:rsidRPr="00B70A1D">
        <w:rPr>
          <w:i/>
        </w:rPr>
        <w:t>«УМЦ по ГО и ЧС»</w:t>
      </w:r>
      <w:r w:rsidR="003E306F" w:rsidRPr="00B70A1D">
        <w:t xml:space="preserve"> </w:t>
      </w:r>
      <w:r w:rsidRPr="00B70A1D">
        <w:rPr>
          <w:i/>
        </w:rPr>
        <w:t>и курсов ГО.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784DCC" w:rsidP="008048DE">
      <w:pPr>
        <w:pStyle w:val="22"/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>1</w:t>
      </w:r>
      <w:r w:rsidR="00AB7C9B" w:rsidRPr="00B70A1D">
        <w:t>.</w:t>
      </w:r>
      <w:r w:rsidR="00AC0CEF">
        <w:t xml:space="preserve"> </w:t>
      </w:r>
      <w:r w:rsidR="00AB7C9B" w:rsidRPr="00B70A1D">
        <w:t xml:space="preserve">Требования нормативных правовых актов и методических документов по созданию и обеспечению функционирования </w:t>
      </w:r>
      <w:r w:rsidR="003E306F" w:rsidRPr="00B70A1D">
        <w:t xml:space="preserve">ГКОУ «УМЦ по ГО и ЧС» </w:t>
      </w:r>
      <w:r w:rsidR="00AB7C9B" w:rsidRPr="00B70A1D">
        <w:t>и курсов ГО.</w:t>
      </w:r>
    </w:p>
    <w:p w:rsidR="00AB7C9B" w:rsidRPr="00B70A1D" w:rsidRDefault="00AC0CEF" w:rsidP="008048DE">
      <w:pPr>
        <w:pStyle w:val="22"/>
        <w:numPr>
          <w:ilvl w:val="0"/>
          <w:numId w:val="5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Локальные нормативные акты </w:t>
      </w:r>
      <w:r w:rsidR="003E306F" w:rsidRPr="00B70A1D">
        <w:t xml:space="preserve">ГКОУ «УМЦ по ГО и ЧС» </w:t>
      </w:r>
      <w:r w:rsidR="00AB7C9B" w:rsidRPr="00B70A1D">
        <w:t>и курсов ГО (понятие, признаки, виды и формы). Требования к локальным нормативным актам.</w:t>
      </w:r>
    </w:p>
    <w:p w:rsidR="00AB7C9B" w:rsidRPr="00B70A1D" w:rsidRDefault="00AC0CEF" w:rsidP="008048DE">
      <w:pPr>
        <w:pStyle w:val="22"/>
        <w:numPr>
          <w:ilvl w:val="0"/>
          <w:numId w:val="5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Организация процесса обучения. Формы и методы проведения занятий. Организация учебной и методической работы в </w:t>
      </w:r>
      <w:r w:rsidR="003E306F" w:rsidRPr="00B70A1D">
        <w:t>ГКОУ «УМЦ по ГО и ЧС»</w:t>
      </w:r>
      <w:r w:rsidR="00AB7C9B" w:rsidRPr="00B70A1D">
        <w:t>.</w:t>
      </w:r>
    </w:p>
    <w:p w:rsidR="00AB7C9B" w:rsidRPr="00B70A1D" w:rsidRDefault="00AC0CEF" w:rsidP="008048DE">
      <w:pPr>
        <w:pStyle w:val="22"/>
        <w:numPr>
          <w:ilvl w:val="0"/>
          <w:numId w:val="5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Учебная материальная база </w:t>
      </w:r>
      <w:r w:rsidR="003E306F" w:rsidRPr="00B70A1D">
        <w:t xml:space="preserve">ГКОУ «УМЦ по ГО и ЧС» </w:t>
      </w:r>
      <w:r w:rsidR="00AB7C9B" w:rsidRPr="00B70A1D">
        <w:t>и курсов ГО.</w:t>
      </w:r>
    </w:p>
    <w:p w:rsidR="00AB7C9B" w:rsidRPr="00B70A1D" w:rsidRDefault="00AC0CEF" w:rsidP="008048DE">
      <w:pPr>
        <w:pStyle w:val="22"/>
        <w:numPr>
          <w:ilvl w:val="0"/>
          <w:numId w:val="50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Требования к организации и осуществлению платной деятельности.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6. Особенности деятельности должностных лиц ГО и РСЧС по</w:t>
      </w:r>
      <w:r w:rsidR="00006665" w:rsidRPr="00B70A1D">
        <w:rPr>
          <w:i/>
        </w:rPr>
        <w:t xml:space="preserve"> </w:t>
      </w:r>
      <w:r w:rsidRPr="00B70A1D">
        <w:rPr>
          <w:i/>
        </w:rPr>
        <w:t>организации подготовки неработающего населения в области ГО и защиты от ЧС, а также по участию в обучении подрастающего поколения в области безопасности жизнедеятельности.</w:t>
      </w:r>
    </w:p>
    <w:p w:rsidR="00AB7C9B" w:rsidRPr="00B70A1D" w:rsidRDefault="00AB7C9B" w:rsidP="00D607F3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Планирование проведения мероприятий по подготовке неработающего населения и </w:t>
      </w:r>
      <w:proofErr w:type="gramStart"/>
      <w:r w:rsidR="00AB7C9B" w:rsidRPr="00B70A1D">
        <w:t>контроль за</w:t>
      </w:r>
      <w:proofErr w:type="gramEnd"/>
      <w:r w:rsidR="00AB7C9B" w:rsidRPr="00B70A1D">
        <w:t xml:space="preserve"> их проведением.</w:t>
      </w:r>
    </w:p>
    <w:p w:rsidR="00AB7C9B" w:rsidRPr="00B70A1D" w:rsidRDefault="00AC0CEF" w:rsidP="008048DE">
      <w:pPr>
        <w:pStyle w:val="22"/>
        <w:numPr>
          <w:ilvl w:val="0"/>
          <w:numId w:val="5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Координация деятельности органов и организаций, участвующих в подготовке неработающего населения.</w:t>
      </w:r>
    </w:p>
    <w:p w:rsidR="00AB7C9B" w:rsidRPr="00B70A1D" w:rsidRDefault="00AC0CEF" w:rsidP="008048DE">
      <w:pPr>
        <w:pStyle w:val="22"/>
        <w:numPr>
          <w:ilvl w:val="0"/>
          <w:numId w:val="5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Организация разработки, изготовления и внедрения наглядных пособий, памяток, листовок и другой пропагандистской литературы в интересах подготовки неработающего населения.</w:t>
      </w:r>
    </w:p>
    <w:p w:rsidR="00AB7C9B" w:rsidRPr="00B70A1D" w:rsidRDefault="00AC0CEF" w:rsidP="00543237">
      <w:pPr>
        <w:pStyle w:val="22"/>
        <w:numPr>
          <w:ilvl w:val="0"/>
          <w:numId w:val="51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Взаимодействие должностных лиц ГО и РСЧС с должностными лицами органов управления образованием и образовательными организациями по </w:t>
      </w:r>
      <w:r w:rsidR="00AB7C9B" w:rsidRPr="00B70A1D">
        <w:lastRenderedPageBreak/>
        <w:t>изучению предмета ОБЖ и дисциплины БЖД, а также проведению мероприятий с подрастающим поколением в области безопасности жизнедеятельности.</w:t>
      </w:r>
    </w:p>
    <w:p w:rsidR="00006665" w:rsidRPr="00B70A1D" w:rsidRDefault="00006665" w:rsidP="00A305AD">
      <w:pPr>
        <w:pStyle w:val="25"/>
        <w:keepNext/>
        <w:keepLines/>
        <w:shd w:val="clear" w:color="auto" w:fill="auto"/>
        <w:tabs>
          <w:tab w:val="left" w:pos="735"/>
        </w:tabs>
        <w:spacing w:line="360" w:lineRule="auto"/>
        <w:ind w:firstLine="0"/>
        <w:jc w:val="center"/>
        <w:rPr>
          <w:b w:val="0"/>
        </w:rPr>
      </w:pPr>
      <w:bookmarkStart w:id="13" w:name="bookmark13"/>
    </w:p>
    <w:p w:rsidR="00006665" w:rsidRPr="00B70A1D" w:rsidRDefault="00AB7C9B" w:rsidP="002B4635">
      <w:pPr>
        <w:pStyle w:val="25"/>
        <w:keepNext/>
        <w:keepLines/>
        <w:shd w:val="clear" w:color="auto" w:fill="auto"/>
        <w:tabs>
          <w:tab w:val="left" w:pos="735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 xml:space="preserve">4.7. Темы занятий модуля «Образовательная деятельность в области ГО </w:t>
      </w:r>
    </w:p>
    <w:p w:rsidR="00AB7C9B" w:rsidRPr="00B70A1D" w:rsidRDefault="00AB7C9B" w:rsidP="002B4635">
      <w:pPr>
        <w:pStyle w:val="25"/>
        <w:keepNext/>
        <w:keepLines/>
        <w:shd w:val="clear" w:color="auto" w:fill="auto"/>
        <w:tabs>
          <w:tab w:val="left" w:pos="735"/>
        </w:tabs>
        <w:spacing w:line="240" w:lineRule="auto"/>
        <w:ind w:firstLine="0"/>
        <w:jc w:val="center"/>
        <w:rPr>
          <w:b w:val="0"/>
        </w:rPr>
      </w:pPr>
      <w:r w:rsidRPr="00B70A1D">
        <w:rPr>
          <w:b w:val="0"/>
        </w:rPr>
        <w:t>и защиты от ЧС: планирование, управление и результаты»</w:t>
      </w:r>
      <w:bookmarkEnd w:id="13"/>
    </w:p>
    <w:p w:rsidR="00006665" w:rsidRPr="00B70A1D" w:rsidRDefault="00006665" w:rsidP="00AC6325">
      <w:pPr>
        <w:pStyle w:val="25"/>
        <w:keepNext/>
        <w:keepLines/>
        <w:shd w:val="clear" w:color="auto" w:fill="auto"/>
        <w:tabs>
          <w:tab w:val="left" w:pos="735"/>
        </w:tabs>
        <w:spacing w:line="360" w:lineRule="auto"/>
        <w:ind w:firstLine="0"/>
        <w:jc w:val="center"/>
        <w:rPr>
          <w:b w:val="0"/>
        </w:rPr>
      </w:pP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1. Профессиональное развитие педагогических работников на основе требований профессионального стандарта.</w:t>
      </w: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Правовой статус педагога. Нормативные документы, регламентирующие требования к педагогическим работникам. Профессиональный стандарт как нормативный документ, описывающий требования к профессиональной деятельности педагогических работников по различным квалификационным группам.</w:t>
      </w:r>
    </w:p>
    <w:p w:rsidR="00AB7C9B" w:rsidRPr="00B70A1D" w:rsidRDefault="00AC0CEF" w:rsidP="008048DE">
      <w:pPr>
        <w:pStyle w:val="22"/>
        <w:numPr>
          <w:ilvl w:val="0"/>
          <w:numId w:val="52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Цель, структура и содержание профессионального стандарта педагога. Сферы применения профессионального стандарта педагога как основание для его профессионального развития.</w:t>
      </w: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2. Современные требования к содержанию и организации дополнительного профессионального образования и курсового обучения в области ГО и защиты от ЧС.</w:t>
      </w: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Общие правила организации и осуществления образовательной деятельности по дополнительным профессиональным программам и программам курсового обучения в области ГО и защиты от ЧС. Категории обучающихся, которые обязаны проходить повышение квалификации в области ГО и защиты от ЧС и курсовое обучение в области ГО и защиты от ЧС.</w:t>
      </w:r>
    </w:p>
    <w:p w:rsidR="00AB7C9B" w:rsidRPr="00B70A1D" w:rsidRDefault="00AC0CEF" w:rsidP="008048DE">
      <w:pPr>
        <w:pStyle w:val="22"/>
        <w:numPr>
          <w:ilvl w:val="0"/>
          <w:numId w:val="5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Периодичность, сроки освоения программы и места обучения. Структура и содержание программ повышения квалификации по ГО и защите от ЧС и курсового обучения в области ГО и защиты от ЧС. Порядок их разработки и утверждения.</w:t>
      </w:r>
    </w:p>
    <w:p w:rsidR="00AB7C9B" w:rsidRPr="00B70A1D" w:rsidRDefault="00AC0CEF" w:rsidP="008048DE">
      <w:pPr>
        <w:pStyle w:val="22"/>
        <w:numPr>
          <w:ilvl w:val="0"/>
          <w:numId w:val="53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Использование сетевых форм обучения. Требования к внутренней </w:t>
      </w:r>
      <w:r w:rsidR="00AB7C9B" w:rsidRPr="00B70A1D">
        <w:lastRenderedPageBreak/>
        <w:t>оценке качества программ повышения квалификации и курсового обучения в области ГО и защиты от ЧС, а также результатов их реализации.</w:t>
      </w: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3. Организация безопасной образовательной среды и охрана труда в </w:t>
      </w:r>
      <w:r w:rsidR="00CD2920" w:rsidRPr="00B70A1D">
        <w:t xml:space="preserve">ГКОУ «УМЦ по ГО и ЧС» </w:t>
      </w:r>
      <w:r w:rsidRPr="00B70A1D">
        <w:rPr>
          <w:i/>
        </w:rPr>
        <w:t>и на курсах ГО.</w:t>
      </w:r>
    </w:p>
    <w:p w:rsidR="00AB7C9B" w:rsidRPr="00B70A1D" w:rsidRDefault="00AB7C9B" w:rsidP="00543237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Основные требования нормативных правовых актов </w:t>
      </w:r>
      <w:proofErr w:type="gramStart"/>
      <w:r w:rsidR="00AB7C9B" w:rsidRPr="00B70A1D">
        <w:t>Российской</w:t>
      </w:r>
      <w:proofErr w:type="gramEnd"/>
    </w:p>
    <w:p w:rsidR="00AB7C9B" w:rsidRPr="00B70A1D" w:rsidRDefault="00AB7C9B" w:rsidP="00A305AD">
      <w:pPr>
        <w:pStyle w:val="22"/>
        <w:shd w:val="clear" w:color="auto" w:fill="auto"/>
        <w:tabs>
          <w:tab w:val="left" w:pos="1891"/>
          <w:tab w:val="left" w:pos="7243"/>
        </w:tabs>
        <w:spacing w:after="0" w:line="360" w:lineRule="auto"/>
        <w:jc w:val="both"/>
      </w:pPr>
      <w:proofErr w:type="gramStart"/>
      <w:r w:rsidRPr="00B70A1D">
        <w:t>Федерации, регламентирующих безопасность в образовательных организациях.</w:t>
      </w:r>
      <w:proofErr w:type="gramEnd"/>
      <w:r w:rsidRPr="00B70A1D">
        <w:t xml:space="preserve"> Система мер и мероприятий по достижению безопасности образовательной организации. Основные формы и методы работы по обеспечению безопасности образовательной среды.</w:t>
      </w:r>
    </w:p>
    <w:p w:rsidR="00AB7C9B" w:rsidRPr="00B70A1D" w:rsidRDefault="00AC0CEF" w:rsidP="008048DE">
      <w:pPr>
        <w:pStyle w:val="22"/>
        <w:numPr>
          <w:ilvl w:val="0"/>
          <w:numId w:val="5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Основные требования к обеспечению пожарной безопасности и</w:t>
      </w:r>
    </w:p>
    <w:p w:rsidR="00AB7C9B" w:rsidRPr="00B70A1D" w:rsidRDefault="00AB7C9B" w:rsidP="00A305AD">
      <w:pPr>
        <w:pStyle w:val="22"/>
        <w:shd w:val="clear" w:color="auto" w:fill="auto"/>
        <w:tabs>
          <w:tab w:val="left" w:pos="1891"/>
          <w:tab w:val="left" w:pos="7243"/>
        </w:tabs>
        <w:spacing w:after="0" w:line="360" w:lineRule="auto"/>
        <w:jc w:val="both"/>
      </w:pPr>
      <w:r w:rsidRPr="00B70A1D">
        <w:t>соблюдению</w:t>
      </w:r>
      <w:r w:rsidRPr="00B70A1D">
        <w:tab/>
        <w:t>санитарно-эпидемиологических норм и правил в образовательной организации.</w:t>
      </w:r>
    </w:p>
    <w:p w:rsidR="00AB7C9B" w:rsidRPr="00B70A1D" w:rsidRDefault="00AC0CEF" w:rsidP="008048DE">
      <w:pPr>
        <w:pStyle w:val="22"/>
        <w:numPr>
          <w:ilvl w:val="0"/>
          <w:numId w:val="5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Роль и место охраны труда в системе обеспечения безопасности образовательной среды. Основные принципы обеспечения безопасности и охраны труда.</w:t>
      </w:r>
    </w:p>
    <w:p w:rsidR="00AB7C9B" w:rsidRPr="00B70A1D" w:rsidRDefault="00AC0CEF" w:rsidP="008048DE">
      <w:pPr>
        <w:pStyle w:val="22"/>
        <w:numPr>
          <w:ilvl w:val="0"/>
          <w:numId w:val="54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Обязанности </w:t>
      </w:r>
      <w:r w:rsidR="006F6197" w:rsidRPr="00B70A1D">
        <w:t>руководителей (директоров)</w:t>
      </w:r>
      <w:r w:rsidR="00AB7C9B" w:rsidRPr="00B70A1D">
        <w:t xml:space="preserve"> </w:t>
      </w:r>
      <w:r w:rsidR="00CD2920" w:rsidRPr="00B70A1D">
        <w:t>ГКОУ «УМЦ по ГО и ЧС»</w:t>
      </w:r>
      <w:r w:rsidR="00AB7C9B" w:rsidRPr="00B70A1D">
        <w:t xml:space="preserve"> и курсов ГО, </w:t>
      </w:r>
      <w:r w:rsidR="00D4321E" w:rsidRPr="00B70A1D">
        <w:t>организаций, осуществляющих образовательную деятельность по дополнительным профессиональным программам в области ГО и ЧС</w:t>
      </w:r>
      <w:r w:rsidR="00AB7C9B" w:rsidRPr="00B70A1D">
        <w:t xml:space="preserve"> по организации безопасной образовательной среды и охран</w:t>
      </w:r>
      <w:r w:rsidR="00D4321E" w:rsidRPr="00B70A1D">
        <w:t>е</w:t>
      </w:r>
      <w:r w:rsidR="00AB7C9B" w:rsidRPr="00B70A1D">
        <w:t xml:space="preserve"> труда</w:t>
      </w:r>
      <w:r w:rsidR="00EB068A" w:rsidRPr="00B70A1D">
        <w:t xml:space="preserve">, </w:t>
      </w:r>
      <w:r w:rsidR="00AB7C9B" w:rsidRPr="00B70A1D">
        <w:t>и ответственность за их невыполнение.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4. Применение электронного обучения и дистанционных образовательных технологий при реализации программ обучения в области ГО и защиты от ЧС.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Занятие 1 (лекция). Теоретические основы организации дистанционных образовательных технологий при обучении в области ГО и защиты от ЧС.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B7C9B" w:rsidP="008048D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1.</w:t>
      </w:r>
      <w:r w:rsidR="000246D3" w:rsidRPr="000246D3">
        <w:rPr>
          <w:color w:val="FFFFFF" w:themeColor="background1"/>
        </w:rPr>
        <w:t>.</w:t>
      </w:r>
      <w:r w:rsidRPr="00B70A1D">
        <w:t>Понятие электронного обучения, дистанционные образовательные технологии (далее – ДОТ). Основные виды ДОТ. Кейс</w:t>
      </w:r>
      <w:r w:rsidR="0084627E" w:rsidRPr="00B70A1D">
        <w:t>-</w:t>
      </w:r>
      <w:r w:rsidRPr="00B70A1D">
        <w:t xml:space="preserve">технология. Интернет-технология. Телекоммуникационная технология. Их характеристики. </w:t>
      </w:r>
      <w:r w:rsidRPr="00B70A1D">
        <w:lastRenderedPageBreak/>
        <w:t>Способы применения ДОТ при обучении различных групп населения в области ГО и защиты от ЧС.</w:t>
      </w:r>
    </w:p>
    <w:p w:rsidR="00AB7C9B" w:rsidRPr="00B70A1D" w:rsidRDefault="00510509" w:rsidP="008048DE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2.</w:t>
      </w:r>
      <w:r w:rsidRPr="000246D3">
        <w:rPr>
          <w:color w:val="FFFFFF" w:themeColor="background1"/>
        </w:rPr>
        <w:t>.</w:t>
      </w:r>
      <w:r w:rsidRPr="00B70A1D">
        <w:t xml:space="preserve"> Основные</w:t>
      </w:r>
      <w:r w:rsidR="00AB7C9B" w:rsidRPr="00B70A1D">
        <w:t xml:space="preserve"> требования к электронной информационн</w:t>
      </w:r>
      <w:proofErr w:type="gramStart"/>
      <w:r w:rsidR="00AB7C9B" w:rsidRPr="00B70A1D">
        <w:t>о-</w:t>
      </w:r>
      <w:proofErr w:type="gramEnd"/>
      <w:r w:rsidR="00AB7C9B" w:rsidRPr="00B70A1D">
        <w:t xml:space="preserve"> образовательной среде при реализации программ обучения в области ГО и защиты от ЧС с применением ДОТ. Требования к материально-технической базе при реализации программ обучения в области ГО и защиты от ЧС с применением ДОТ. Особенности подготовки и методического сопровождения педагогических работников, осуществляющих обучение с применением ДОТ. Трудности при использовании ДОТ в обучении.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Занятие 2 (практическое занятие). Разработка и создание на одной из общедоступных платформ заданий к занятию по ГО и защите от ЧС с применением ДОТ.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5. Проектирование модели урока ОБЖ и внеурочных занятий в интересах формирования культуры безопасности жизнедеятельности.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Основные задачи, содержание, форма организации учебной деятельности по </w:t>
      </w:r>
      <w:r w:rsidR="003E5776" w:rsidRPr="00B70A1D">
        <w:t>предмету ОБЖ</w:t>
      </w:r>
      <w:r w:rsidR="00AB7C9B" w:rsidRPr="00B70A1D">
        <w:t xml:space="preserve">. Формирование субъекта учебной деятельности средствами современного урока. Освоение системы оценивания личностных, </w:t>
      </w:r>
      <w:proofErr w:type="spellStart"/>
      <w:r w:rsidR="00AB7C9B" w:rsidRPr="00B70A1D">
        <w:t>метапредметных</w:t>
      </w:r>
      <w:proofErr w:type="spellEnd"/>
      <w:r w:rsidR="00AB7C9B" w:rsidRPr="00B70A1D">
        <w:t xml:space="preserve"> и предметных результатов обучения по предмету ОБЖ.</w:t>
      </w:r>
    </w:p>
    <w:p w:rsidR="00AB7C9B" w:rsidRPr="00B70A1D" w:rsidRDefault="00AC0CEF" w:rsidP="008048DE">
      <w:pPr>
        <w:pStyle w:val="22"/>
        <w:numPr>
          <w:ilvl w:val="0"/>
          <w:numId w:val="55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Формы внеурочных занятий в интересах формирования культуры безопасности жизнедеятельности обучающихся. Организация и проведение внеурочных занятий в интересах формирования культуры безопасности жизнедеятельности обучающихся.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>Тема 6. Актуальные проблемы преподавания дисциплины  БЖД.</w:t>
      </w:r>
    </w:p>
    <w:p w:rsidR="00AB7C9B" w:rsidRPr="00B70A1D" w:rsidRDefault="00C90C2F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>
        <w:t xml:space="preserve"> </w:t>
      </w:r>
      <w:r w:rsidR="00AB7C9B" w:rsidRPr="00B70A1D">
        <w:t>Учебный вопрос:</w:t>
      </w:r>
    </w:p>
    <w:p w:rsidR="003B4F55" w:rsidRPr="000246D3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«Круглый стол» по проблемам преподавания БЖД и по обмену опытом преподавания дисциплины в образовательных организациях</w:t>
      </w:r>
      <w:r w:rsidR="000246D3">
        <w:t xml:space="preserve"> профессионального образования.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B70A1D">
        <w:rPr>
          <w:i/>
        </w:rPr>
        <w:t xml:space="preserve">Тема 7. Принципы, методы, процедуры и инструменты </w:t>
      </w:r>
      <w:proofErr w:type="gramStart"/>
      <w:r w:rsidRPr="00B70A1D">
        <w:rPr>
          <w:i/>
        </w:rPr>
        <w:t>оценки результатов освоения программ обучения</w:t>
      </w:r>
      <w:proofErr w:type="gramEnd"/>
      <w:r w:rsidRPr="00B70A1D">
        <w:rPr>
          <w:i/>
        </w:rPr>
        <w:t xml:space="preserve"> в области ГО и защиты от ЧС.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left="709"/>
        <w:jc w:val="both"/>
      </w:pPr>
      <w:r w:rsidRPr="00B70A1D">
        <w:lastRenderedPageBreak/>
        <w:t>Учебные вопросы:</w:t>
      </w:r>
    </w:p>
    <w:p w:rsidR="00AB7C9B" w:rsidRPr="00B70A1D" w:rsidRDefault="00AC0CEF" w:rsidP="008048DE">
      <w:pPr>
        <w:pStyle w:val="22"/>
        <w:numPr>
          <w:ilvl w:val="0"/>
          <w:numId w:val="5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Управление качеством обучения с учетом требований примерных</w:t>
      </w:r>
      <w:r w:rsidR="003E5776" w:rsidRPr="00B70A1D">
        <w:t xml:space="preserve"> </w:t>
      </w:r>
      <w:r w:rsidR="00AB7C9B" w:rsidRPr="00B70A1D">
        <w:t>программ. Обеспечение системы качества обучения.</w:t>
      </w:r>
    </w:p>
    <w:p w:rsidR="00AB7C9B" w:rsidRPr="00B70A1D" w:rsidRDefault="00AC0CEF" w:rsidP="008048DE">
      <w:pPr>
        <w:pStyle w:val="22"/>
        <w:numPr>
          <w:ilvl w:val="0"/>
          <w:numId w:val="56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Инструменты </w:t>
      </w:r>
      <w:proofErr w:type="gramStart"/>
      <w:r w:rsidR="00AB7C9B" w:rsidRPr="00B70A1D">
        <w:t xml:space="preserve">оценки результатов освоения программ </w:t>
      </w:r>
      <w:r w:rsidR="00725ACC" w:rsidRPr="00B70A1D">
        <w:t xml:space="preserve">повышения </w:t>
      </w:r>
      <w:r w:rsidR="00AB7C9B" w:rsidRPr="00B70A1D">
        <w:t>квалификации</w:t>
      </w:r>
      <w:proofErr w:type="gramEnd"/>
      <w:r w:rsidR="00AB7C9B" w:rsidRPr="00B70A1D">
        <w:t xml:space="preserve"> и курсового обучения в области ГО и защиты от ЧС.</w:t>
      </w:r>
    </w:p>
    <w:p w:rsidR="00725ACC" w:rsidRPr="0011297A" w:rsidRDefault="00AC0CEF" w:rsidP="0011297A">
      <w:pPr>
        <w:pStyle w:val="22"/>
        <w:numPr>
          <w:ilvl w:val="0"/>
          <w:numId w:val="56"/>
        </w:numPr>
        <w:shd w:val="clear" w:color="auto" w:fill="auto"/>
        <w:tabs>
          <w:tab w:val="left" w:pos="993"/>
          <w:tab w:val="left" w:pos="7988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>Внутренняя система оценки качества обучения:</w:t>
      </w:r>
      <w:r w:rsidR="00725ACC" w:rsidRPr="00B70A1D">
        <w:t xml:space="preserve"> р</w:t>
      </w:r>
      <w:r w:rsidR="00AB7C9B" w:rsidRPr="00B70A1D">
        <w:t>азработка,</w:t>
      </w:r>
      <w:r w:rsidR="00725ACC" w:rsidRPr="00B70A1D">
        <w:t xml:space="preserve"> </w:t>
      </w:r>
      <w:r w:rsidR="00AB7C9B" w:rsidRPr="00B70A1D">
        <w:t>утверждение, критерии, процедуры, инструментарий оценки результативности обучения.</w:t>
      </w:r>
    </w:p>
    <w:p w:rsidR="0011297A" w:rsidRDefault="0011297A" w:rsidP="002B4635">
      <w:pPr>
        <w:pStyle w:val="30"/>
        <w:shd w:val="clear" w:color="auto" w:fill="auto"/>
        <w:tabs>
          <w:tab w:val="left" w:pos="2388"/>
        </w:tabs>
        <w:spacing w:before="0" w:after="0" w:line="240" w:lineRule="auto"/>
        <w:ind w:right="32"/>
        <w:rPr>
          <w:b w:val="0"/>
          <w:color w:val="auto"/>
        </w:rPr>
      </w:pPr>
    </w:p>
    <w:p w:rsidR="00725ACC" w:rsidRPr="00B70A1D" w:rsidRDefault="00F903A2" w:rsidP="002B4635">
      <w:pPr>
        <w:pStyle w:val="30"/>
        <w:shd w:val="clear" w:color="auto" w:fill="auto"/>
        <w:tabs>
          <w:tab w:val="left" w:pos="2388"/>
        </w:tabs>
        <w:spacing w:before="0" w:after="0" w:line="240" w:lineRule="auto"/>
        <w:ind w:right="32"/>
        <w:rPr>
          <w:b w:val="0"/>
        </w:rPr>
      </w:pPr>
      <w:r w:rsidRPr="00B70A1D">
        <w:rPr>
          <w:b w:val="0"/>
          <w:color w:val="auto"/>
        </w:rPr>
        <w:t>6</w:t>
      </w:r>
      <w:r w:rsidR="00AB7C9B" w:rsidRPr="00B70A1D">
        <w:rPr>
          <w:b w:val="0"/>
        </w:rPr>
        <w:t>.</w:t>
      </w:r>
      <w:r w:rsidR="00725ACC" w:rsidRPr="00B70A1D">
        <w:rPr>
          <w:b w:val="0"/>
        </w:rPr>
        <w:t xml:space="preserve"> </w:t>
      </w:r>
      <w:r w:rsidR="00AB7C9B" w:rsidRPr="00B70A1D">
        <w:rPr>
          <w:b w:val="0"/>
        </w:rPr>
        <w:t xml:space="preserve">Организационно-педагогические условия реализации программы </w:t>
      </w:r>
    </w:p>
    <w:p w:rsidR="00AB7C9B" w:rsidRPr="00B70A1D" w:rsidRDefault="00AB7C9B" w:rsidP="002B4635">
      <w:pPr>
        <w:pStyle w:val="30"/>
        <w:shd w:val="clear" w:color="auto" w:fill="auto"/>
        <w:tabs>
          <w:tab w:val="left" w:pos="2388"/>
        </w:tabs>
        <w:spacing w:before="0" w:after="0" w:line="240" w:lineRule="auto"/>
        <w:ind w:right="32"/>
        <w:rPr>
          <w:b w:val="0"/>
        </w:rPr>
      </w:pPr>
      <w:r w:rsidRPr="00B70A1D">
        <w:rPr>
          <w:b w:val="0"/>
        </w:rPr>
        <w:t xml:space="preserve">и </w:t>
      </w:r>
      <w:r w:rsidR="00725ACC" w:rsidRPr="00B70A1D">
        <w:rPr>
          <w:b w:val="0"/>
        </w:rPr>
        <w:t>у</w:t>
      </w:r>
      <w:r w:rsidRPr="00B70A1D">
        <w:rPr>
          <w:b w:val="0"/>
        </w:rPr>
        <w:t>чебно-материальная база</w:t>
      </w:r>
    </w:p>
    <w:p w:rsidR="003B4F55" w:rsidRPr="00B70A1D" w:rsidRDefault="003B4F55" w:rsidP="00A305AD">
      <w:pPr>
        <w:pStyle w:val="30"/>
        <w:shd w:val="clear" w:color="auto" w:fill="auto"/>
        <w:tabs>
          <w:tab w:val="left" w:pos="2388"/>
        </w:tabs>
        <w:spacing w:before="0" w:after="0" w:line="360" w:lineRule="auto"/>
        <w:ind w:right="32" w:firstLine="851"/>
        <w:jc w:val="both"/>
        <w:rPr>
          <w:b w:val="0"/>
        </w:rPr>
      </w:pPr>
    </w:p>
    <w:p w:rsidR="00AB7C9B" w:rsidRPr="00B70A1D" w:rsidRDefault="00AB7C9B" w:rsidP="00C90C2F">
      <w:pPr>
        <w:pStyle w:val="30"/>
        <w:shd w:val="clear" w:color="auto" w:fill="auto"/>
        <w:tabs>
          <w:tab w:val="left" w:pos="2388"/>
        </w:tabs>
        <w:spacing w:before="0" w:after="0" w:line="360" w:lineRule="auto"/>
        <w:ind w:right="32" w:firstLine="709"/>
        <w:jc w:val="both"/>
        <w:rPr>
          <w:b w:val="0"/>
        </w:rPr>
      </w:pPr>
      <w:r w:rsidRPr="00B70A1D">
        <w:rPr>
          <w:b w:val="0"/>
        </w:rPr>
        <w:t>Рекомендуемые организационно-педагогические условия реализации программ повышения квалификации, разработанные на основе Примерной программы, должны обеспечивать соответствие качества подготовки обучающихся установленным требованиям, соответствие применяемых форм, средств, методов обучения возрастным особенностям, способностям, интересам и потребностям обучающихся.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Теоретическое обучение проводится в оборудованных учебных кабинетах, отвечающих материально-техническим и информационно</w:t>
      </w:r>
      <w:r w:rsidR="00414BA7" w:rsidRPr="00B70A1D">
        <w:t>-</w:t>
      </w:r>
      <w:r w:rsidRPr="00B70A1D">
        <w:softHyphen/>
        <w:t>методическим требованиям.</w:t>
      </w:r>
    </w:p>
    <w:p w:rsidR="00AB7C9B" w:rsidRPr="00B70A1D" w:rsidRDefault="00AC0CEF" w:rsidP="008048DE">
      <w:pPr>
        <w:pStyle w:val="22"/>
        <w:numPr>
          <w:ilvl w:val="0"/>
          <w:numId w:val="5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proofErr w:type="gramStart"/>
      <w:r w:rsidR="00AB7C9B" w:rsidRPr="00B70A1D">
        <w:t>Педагогические работники организаций, осуществляющих образовательную деятельность, непосредственно осуществляющие обучение по программам повышения квалификации, разработанным на основе Примерной программы, должны обладать высшим или средним профессиональным образованием в области ГО либо защиты от ЧС, или высшим образованием и дополнительным профессиональным образованием в области ГО либо защиты от ЧС (по программам профессиональной переподготовки), а также стажем преподавания по тематике не менее 1 года</w:t>
      </w:r>
      <w:proofErr w:type="gramEnd"/>
      <w:r w:rsidR="00AB7C9B" w:rsidRPr="00B70A1D">
        <w:t xml:space="preserve"> и (или) практической работы в областях знаний, предусмотренных модулями Примерной программы, не менее 3 лет.</w:t>
      </w:r>
    </w:p>
    <w:p w:rsidR="00AB7C9B" w:rsidRPr="00B70A1D" w:rsidRDefault="00AB7C9B" w:rsidP="008048DE">
      <w:pPr>
        <w:pStyle w:val="22"/>
        <w:numPr>
          <w:ilvl w:val="0"/>
          <w:numId w:val="58"/>
        </w:numPr>
        <w:shd w:val="clear" w:color="auto" w:fill="auto"/>
        <w:tabs>
          <w:tab w:val="left" w:pos="1033"/>
        </w:tabs>
        <w:spacing w:after="0" w:line="360" w:lineRule="auto"/>
        <w:ind w:firstLine="709"/>
        <w:jc w:val="both"/>
      </w:pPr>
      <w:r w:rsidRPr="00B70A1D">
        <w:lastRenderedPageBreak/>
        <w:t>Информационно-методические требования реализации Примерной программы включают: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учебный план;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календарный учебный график;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 xml:space="preserve">рабочую дополнительную профессиональную программу повышения квалификации для соответствующей категории </w:t>
      </w:r>
      <w:proofErr w:type="gramStart"/>
      <w:r w:rsidRPr="00B70A1D">
        <w:t>обучаемых</w:t>
      </w:r>
      <w:proofErr w:type="gramEnd"/>
      <w:r w:rsidRPr="00B70A1D">
        <w:t>;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методические материалы и разработки;</w:t>
      </w:r>
    </w:p>
    <w:p w:rsidR="00AB7C9B" w:rsidRPr="00B70A1D" w:rsidRDefault="00AB7C9B" w:rsidP="00C90C2F">
      <w:pPr>
        <w:pStyle w:val="22"/>
        <w:shd w:val="clear" w:color="auto" w:fill="auto"/>
        <w:spacing w:after="0" w:line="360" w:lineRule="auto"/>
        <w:ind w:firstLine="709"/>
        <w:jc w:val="both"/>
      </w:pPr>
      <w:r w:rsidRPr="00B70A1D">
        <w:t>расписание занятий.</w:t>
      </w:r>
    </w:p>
    <w:p w:rsidR="00F903A2" w:rsidRPr="00B70A1D" w:rsidRDefault="00AC0CEF" w:rsidP="00A305AD">
      <w:pPr>
        <w:pStyle w:val="22"/>
        <w:numPr>
          <w:ilvl w:val="0"/>
          <w:numId w:val="58"/>
        </w:numPr>
        <w:shd w:val="clear" w:color="auto" w:fill="auto"/>
        <w:tabs>
          <w:tab w:val="left" w:pos="993"/>
        </w:tabs>
        <w:spacing w:after="0" w:line="360" w:lineRule="auto"/>
        <w:ind w:firstLine="709"/>
        <w:jc w:val="both"/>
      </w:pPr>
      <w:r>
        <w:t xml:space="preserve"> </w:t>
      </w:r>
      <w:r w:rsidR="00AB7C9B" w:rsidRPr="00B70A1D">
        <w:t xml:space="preserve">Содержание оценочных и методических материалов определяется </w:t>
      </w:r>
      <w:r w:rsidR="00CE4D1C">
        <w:t xml:space="preserve">         </w:t>
      </w:r>
      <w:bookmarkStart w:id="14" w:name="_GoBack"/>
      <w:bookmarkEnd w:id="14"/>
      <w:r w:rsidR="00CD2920" w:rsidRPr="00B70A1D">
        <w:t>ГКОУ «УМЦ по ГО и ЧС»</w:t>
      </w:r>
      <w:r w:rsidR="00AB7C9B" w:rsidRPr="00B70A1D">
        <w:t xml:space="preserve"> и курсами ГО самостоятельно, с учетом положений законодательства Российской Федерации об образовании и в области ГО и защиты от ЧС.</w:t>
      </w:r>
    </w:p>
    <w:p w:rsidR="00232678" w:rsidRPr="00B70A1D" w:rsidRDefault="00F903A2" w:rsidP="00112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7</w:t>
      </w:r>
      <w:r w:rsidR="00AB7C9B" w:rsidRPr="00B70A1D">
        <w:rPr>
          <w:rFonts w:ascii="Times New Roman" w:hAnsi="Times New Roman" w:cs="Times New Roman"/>
          <w:sz w:val="28"/>
          <w:szCs w:val="28"/>
        </w:rPr>
        <w:t>.</w:t>
      </w:r>
      <w:r w:rsidR="00554E47" w:rsidRPr="00B70A1D">
        <w:rPr>
          <w:rFonts w:ascii="Times New Roman" w:hAnsi="Times New Roman" w:cs="Times New Roman"/>
          <w:sz w:val="28"/>
          <w:szCs w:val="28"/>
        </w:rPr>
        <w:t xml:space="preserve"> </w:t>
      </w:r>
      <w:r w:rsidR="00AB7C9B" w:rsidRPr="00B70A1D">
        <w:rPr>
          <w:rFonts w:ascii="Times New Roman" w:hAnsi="Times New Roman" w:cs="Times New Roman"/>
          <w:sz w:val="28"/>
          <w:szCs w:val="28"/>
        </w:rPr>
        <w:t>Учебно-методическое обеспечение курса обучения</w:t>
      </w:r>
    </w:p>
    <w:p w:rsidR="00AB7C9B" w:rsidRPr="00B70A1D" w:rsidRDefault="00F903A2" w:rsidP="00A305A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7</w:t>
      </w:r>
      <w:r w:rsidR="00AB7C9B" w:rsidRPr="00B70A1D">
        <w:rPr>
          <w:rFonts w:ascii="Times New Roman" w:hAnsi="Times New Roman" w:cs="Times New Roman"/>
          <w:sz w:val="28"/>
          <w:szCs w:val="28"/>
        </w:rPr>
        <w:t>.2</w:t>
      </w:r>
      <w:r w:rsidR="00414BA7" w:rsidRPr="00B70A1D">
        <w:rPr>
          <w:rFonts w:ascii="Times New Roman" w:hAnsi="Times New Roman" w:cs="Times New Roman"/>
          <w:sz w:val="28"/>
          <w:szCs w:val="28"/>
        </w:rPr>
        <w:t>.</w:t>
      </w:r>
      <w:r w:rsidR="00AB7C9B" w:rsidRPr="00B70A1D">
        <w:rPr>
          <w:rFonts w:ascii="Times New Roman" w:hAnsi="Times New Roman" w:cs="Times New Roman"/>
          <w:sz w:val="28"/>
          <w:szCs w:val="28"/>
        </w:rPr>
        <w:t xml:space="preserve"> Средства обеспечения курса обучения</w:t>
      </w:r>
    </w:p>
    <w:p w:rsidR="00AB7C9B" w:rsidRPr="00B70A1D" w:rsidRDefault="003C3B08" w:rsidP="00AC0CEF">
      <w:pPr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C0CEF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AB7C9B" w:rsidRPr="00B70A1D">
        <w:rPr>
          <w:rFonts w:ascii="Times New Roman" w:hAnsi="Times New Roman" w:cs="Times New Roman"/>
          <w:sz w:val="28"/>
          <w:szCs w:val="28"/>
        </w:rPr>
        <w:t>Технические средства обучения: телевизор, видеомагнитофон,</w:t>
      </w:r>
      <w:r w:rsidR="00F529D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7C9B" w:rsidRPr="00B70A1D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="00431213" w:rsidRPr="00B70A1D">
        <w:rPr>
          <w:rFonts w:ascii="Times New Roman" w:hAnsi="Times New Roman" w:cs="Times New Roman"/>
          <w:sz w:val="28"/>
          <w:szCs w:val="28"/>
        </w:rPr>
        <w:t>-</w:t>
      </w:r>
      <w:r w:rsidR="00AB7C9B" w:rsidRPr="00B70A1D">
        <w:rPr>
          <w:rFonts w:ascii="Times New Roman" w:hAnsi="Times New Roman" w:cs="Times New Roman"/>
          <w:sz w:val="28"/>
          <w:szCs w:val="28"/>
        </w:rPr>
        <w:t xml:space="preserve"> проигрыватель, проекционное оборудование.</w:t>
      </w:r>
    </w:p>
    <w:p w:rsidR="00AB7C9B" w:rsidRPr="00B70A1D" w:rsidRDefault="00AB7C9B" w:rsidP="000246D3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2.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Видеофильмы.</w:t>
      </w:r>
    </w:p>
    <w:p w:rsidR="00AB7C9B" w:rsidRPr="00B70A1D" w:rsidRDefault="00AB7C9B" w:rsidP="000246D3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3.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Презентации лекций.</w:t>
      </w:r>
    </w:p>
    <w:p w:rsidR="00AB7C9B" w:rsidRPr="00B70A1D" w:rsidRDefault="00AB7C9B" w:rsidP="000246D3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4.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Плакаты.</w:t>
      </w:r>
    </w:p>
    <w:p w:rsidR="00AB7C9B" w:rsidRPr="00B70A1D" w:rsidRDefault="00AB7C9B" w:rsidP="000246D3">
      <w:pPr>
        <w:tabs>
          <w:tab w:val="left" w:pos="709"/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5.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Приборы радиационной, химической разведки и дозиметрического контроля.</w:t>
      </w:r>
    </w:p>
    <w:p w:rsidR="00AB7C9B" w:rsidRPr="00B70A1D" w:rsidRDefault="00AB7C9B" w:rsidP="000246D3">
      <w:pPr>
        <w:tabs>
          <w:tab w:val="left" w:pos="709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6.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Канцелярские наборы.</w:t>
      </w:r>
    </w:p>
    <w:p w:rsidR="00232678" w:rsidRPr="0011297A" w:rsidRDefault="00AB7C9B" w:rsidP="0011297A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A1D">
        <w:rPr>
          <w:rFonts w:ascii="Times New Roman" w:hAnsi="Times New Roman" w:cs="Times New Roman"/>
          <w:sz w:val="28"/>
          <w:szCs w:val="28"/>
        </w:rPr>
        <w:t>7.</w:t>
      </w:r>
      <w:r w:rsidRPr="00B70A1D">
        <w:rPr>
          <w:rFonts w:ascii="Times New Roman" w:hAnsi="Times New Roman" w:cs="Times New Roman"/>
          <w:sz w:val="28"/>
          <w:szCs w:val="28"/>
        </w:rPr>
        <w:tab/>
      </w:r>
      <w:r w:rsidR="00AC0CEF">
        <w:rPr>
          <w:rFonts w:ascii="Times New Roman" w:hAnsi="Times New Roman" w:cs="Times New Roman"/>
          <w:sz w:val="28"/>
          <w:szCs w:val="28"/>
        </w:rPr>
        <w:t xml:space="preserve"> </w:t>
      </w:r>
      <w:r w:rsidRPr="00B70A1D">
        <w:rPr>
          <w:rFonts w:ascii="Times New Roman" w:hAnsi="Times New Roman" w:cs="Times New Roman"/>
          <w:sz w:val="28"/>
          <w:szCs w:val="28"/>
        </w:rPr>
        <w:t>Макеты защитных сооружений, систем связи и оповещения, оборудования для проведения АСДНР.</w:t>
      </w:r>
    </w:p>
    <w:p w:rsidR="00431213" w:rsidRDefault="00431213" w:rsidP="00AD17D2">
      <w:pPr>
        <w:tabs>
          <w:tab w:val="left" w:pos="135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1297A" w:rsidRPr="00A366BC" w:rsidRDefault="0011297A" w:rsidP="00AD17D2">
      <w:pPr>
        <w:tabs>
          <w:tab w:val="left" w:pos="135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2"/>
        <w:gridCol w:w="4876"/>
      </w:tblGrid>
      <w:tr w:rsidR="004C0038" w:rsidTr="000A75AE">
        <w:tc>
          <w:tcPr>
            <w:tcW w:w="4882" w:type="dxa"/>
          </w:tcPr>
          <w:p w:rsidR="004C0038" w:rsidRDefault="004C0038" w:rsidP="0089515B">
            <w:pPr>
              <w:tabs>
                <w:tab w:val="left" w:pos="1355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D17D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Главного управления</w:t>
            </w:r>
          </w:p>
          <w:p w:rsidR="004C0038" w:rsidRDefault="004C0038" w:rsidP="0089515B">
            <w:pPr>
              <w:tabs>
                <w:tab w:val="left" w:pos="1355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D17D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МЧС России по Самарской области</w:t>
            </w:r>
          </w:p>
          <w:p w:rsidR="004C0038" w:rsidRDefault="004C0038" w:rsidP="0089515B">
            <w:pPr>
              <w:tabs>
                <w:tab w:val="left" w:pos="1355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генерал-майор внутренней службы</w:t>
            </w:r>
          </w:p>
        </w:tc>
        <w:tc>
          <w:tcPr>
            <w:tcW w:w="4876" w:type="dxa"/>
          </w:tcPr>
          <w:p w:rsidR="004C0038" w:rsidRDefault="004C0038" w:rsidP="004C0038">
            <w:pPr>
              <w:tabs>
                <w:tab w:val="left" w:pos="1355"/>
              </w:tabs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4C0038" w:rsidRDefault="004C0038" w:rsidP="004C0038">
            <w:pPr>
              <w:tabs>
                <w:tab w:val="left" w:pos="1355"/>
              </w:tabs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4C0038" w:rsidRDefault="000A75AE" w:rsidP="000A75AE">
            <w:pPr>
              <w:tabs>
                <w:tab w:val="left" w:pos="1355"/>
                <w:tab w:val="left" w:pos="3343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                      </w:t>
            </w:r>
            <w:proofErr w:type="spellStart"/>
            <w:r w:rsidR="004C0038" w:rsidRPr="00AD17D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О.В.Бойко</w:t>
            </w:r>
            <w:proofErr w:type="spellEnd"/>
          </w:p>
        </w:tc>
      </w:tr>
    </w:tbl>
    <w:p w:rsidR="00AB7C9B" w:rsidRDefault="00AB7C9B" w:rsidP="00AD17D2">
      <w:pPr>
        <w:tabs>
          <w:tab w:val="left" w:pos="135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C0038" w:rsidRDefault="004C0038" w:rsidP="00AD17D2">
      <w:pPr>
        <w:tabs>
          <w:tab w:val="left" w:pos="135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C0038" w:rsidRPr="00990E46" w:rsidRDefault="004C0038" w:rsidP="00AD17D2">
      <w:pPr>
        <w:tabs>
          <w:tab w:val="left" w:pos="135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B7C9B" w:rsidRPr="00702822" w:rsidRDefault="00AB7C9B" w:rsidP="00232678">
      <w:pPr>
        <w:tabs>
          <w:tab w:val="left" w:pos="1355"/>
        </w:tabs>
        <w:jc w:val="center"/>
      </w:pPr>
      <w:r w:rsidRPr="00AD17D2"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</w:p>
    <w:sectPr w:rsidR="00AB7C9B" w:rsidRPr="00702822" w:rsidSect="00232678">
      <w:headerReference w:type="default" r:id="rId8"/>
      <w:pgSz w:w="11900" w:h="16840"/>
      <w:pgMar w:top="1135" w:right="713" w:bottom="1072" w:left="1429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090" w:rsidRDefault="00394090">
      <w:r>
        <w:separator/>
      </w:r>
    </w:p>
  </w:endnote>
  <w:endnote w:type="continuationSeparator" w:id="0">
    <w:p w:rsidR="00394090" w:rsidRDefault="0039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090" w:rsidRDefault="00394090">
      <w:r>
        <w:separator/>
      </w:r>
    </w:p>
  </w:footnote>
  <w:footnote w:type="continuationSeparator" w:id="0">
    <w:p w:rsidR="00394090" w:rsidRDefault="00394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090" w:rsidRDefault="00394090">
    <w:pPr>
      <w:pStyle w:val="ae"/>
      <w:jc w:val="center"/>
    </w:pPr>
  </w:p>
  <w:p w:rsidR="00394090" w:rsidRPr="00800869" w:rsidRDefault="00394090">
    <w:pPr>
      <w:pStyle w:val="ae"/>
      <w:jc w:val="center"/>
      <w:rPr>
        <w:rFonts w:ascii="Times New Roman" w:hAnsi="Times New Roman" w:cs="Times New Roman"/>
        <w:sz w:val="28"/>
        <w:szCs w:val="28"/>
      </w:rPr>
    </w:pPr>
    <w:r w:rsidRPr="00800869">
      <w:rPr>
        <w:rFonts w:ascii="Times New Roman" w:hAnsi="Times New Roman" w:cs="Times New Roman"/>
        <w:sz w:val="28"/>
        <w:szCs w:val="28"/>
      </w:rPr>
      <w:fldChar w:fldCharType="begin"/>
    </w:r>
    <w:r w:rsidRPr="00800869">
      <w:rPr>
        <w:rFonts w:ascii="Times New Roman" w:hAnsi="Times New Roman" w:cs="Times New Roman"/>
        <w:sz w:val="28"/>
        <w:szCs w:val="28"/>
      </w:rPr>
      <w:instrText>PAGE   \* MERGEFORMAT</w:instrText>
    </w:r>
    <w:r w:rsidRPr="00800869">
      <w:rPr>
        <w:rFonts w:ascii="Times New Roman" w:hAnsi="Times New Roman" w:cs="Times New Roman"/>
        <w:sz w:val="28"/>
        <w:szCs w:val="28"/>
      </w:rPr>
      <w:fldChar w:fldCharType="separate"/>
    </w:r>
    <w:r w:rsidR="00CE4D1C">
      <w:rPr>
        <w:rFonts w:ascii="Times New Roman" w:hAnsi="Times New Roman" w:cs="Times New Roman"/>
        <w:noProof/>
        <w:sz w:val="28"/>
        <w:szCs w:val="28"/>
      </w:rPr>
      <w:t>46</w:t>
    </w:r>
    <w:r w:rsidRPr="00800869">
      <w:rPr>
        <w:rFonts w:ascii="Times New Roman" w:hAnsi="Times New Roman" w:cs="Times New Roman"/>
        <w:sz w:val="28"/>
        <w:szCs w:val="28"/>
      </w:rPr>
      <w:fldChar w:fldCharType="end"/>
    </w:r>
  </w:p>
  <w:p w:rsidR="00394090" w:rsidRDefault="00394090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2F78"/>
    <w:multiLevelType w:val="multilevel"/>
    <w:tmpl w:val="ADE477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9813BFB"/>
    <w:multiLevelType w:val="multilevel"/>
    <w:tmpl w:val="7BA87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B2254DB"/>
    <w:multiLevelType w:val="multilevel"/>
    <w:tmpl w:val="60A04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05F3AE6"/>
    <w:multiLevelType w:val="multilevel"/>
    <w:tmpl w:val="87124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38047A6"/>
    <w:multiLevelType w:val="multilevel"/>
    <w:tmpl w:val="D324C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4B6304B"/>
    <w:multiLevelType w:val="multilevel"/>
    <w:tmpl w:val="AFD290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8326FAF"/>
    <w:multiLevelType w:val="multilevel"/>
    <w:tmpl w:val="9920DE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9BE4A4B"/>
    <w:multiLevelType w:val="multilevel"/>
    <w:tmpl w:val="DF60F01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A39315B"/>
    <w:multiLevelType w:val="multilevel"/>
    <w:tmpl w:val="5E8A338E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A736EA4"/>
    <w:multiLevelType w:val="multilevel"/>
    <w:tmpl w:val="C366B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A961636"/>
    <w:multiLevelType w:val="multilevel"/>
    <w:tmpl w:val="A226FE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1F0711C8"/>
    <w:multiLevelType w:val="multilevel"/>
    <w:tmpl w:val="9DC40A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FDD2C1C"/>
    <w:multiLevelType w:val="multilevel"/>
    <w:tmpl w:val="B82C0C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1C2CE7"/>
    <w:multiLevelType w:val="multilevel"/>
    <w:tmpl w:val="A18CDE7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26827A0D"/>
    <w:multiLevelType w:val="multilevel"/>
    <w:tmpl w:val="10DE6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7134EBE"/>
    <w:multiLevelType w:val="multilevel"/>
    <w:tmpl w:val="3C5867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2A217DD7"/>
    <w:multiLevelType w:val="multilevel"/>
    <w:tmpl w:val="F3DCCF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8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2BC966BC"/>
    <w:multiLevelType w:val="multilevel"/>
    <w:tmpl w:val="FBFEE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2D1D7D1E"/>
    <w:multiLevelType w:val="multilevel"/>
    <w:tmpl w:val="686ED0C8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2FCF5B63"/>
    <w:multiLevelType w:val="multilevel"/>
    <w:tmpl w:val="4754D3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31A834C6"/>
    <w:multiLevelType w:val="multilevel"/>
    <w:tmpl w:val="8BE65E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32C6101A"/>
    <w:multiLevelType w:val="multilevel"/>
    <w:tmpl w:val="DBE6C56E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33D521EB"/>
    <w:multiLevelType w:val="multilevel"/>
    <w:tmpl w:val="DA5202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34EA2D22"/>
    <w:multiLevelType w:val="multilevel"/>
    <w:tmpl w:val="7DD02B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356B164E"/>
    <w:multiLevelType w:val="multilevel"/>
    <w:tmpl w:val="A1EC83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35F128C9"/>
    <w:multiLevelType w:val="multilevel"/>
    <w:tmpl w:val="AC1C20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37270DE2"/>
    <w:multiLevelType w:val="multilevel"/>
    <w:tmpl w:val="7DDCD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3AE0709A"/>
    <w:multiLevelType w:val="multilevel"/>
    <w:tmpl w:val="2842D6D0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3BC23B0F"/>
    <w:multiLevelType w:val="multilevel"/>
    <w:tmpl w:val="FB884D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40472715"/>
    <w:multiLevelType w:val="multilevel"/>
    <w:tmpl w:val="121867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40901652"/>
    <w:multiLevelType w:val="multilevel"/>
    <w:tmpl w:val="E3804C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437362EC"/>
    <w:multiLevelType w:val="multilevel"/>
    <w:tmpl w:val="A288B0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45936AFD"/>
    <w:multiLevelType w:val="multilevel"/>
    <w:tmpl w:val="5FE650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45A51D45"/>
    <w:multiLevelType w:val="multilevel"/>
    <w:tmpl w:val="136EAD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46265D4C"/>
    <w:multiLevelType w:val="multilevel"/>
    <w:tmpl w:val="FC24BB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47025F59"/>
    <w:multiLevelType w:val="multilevel"/>
    <w:tmpl w:val="393871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49FF7700"/>
    <w:multiLevelType w:val="multilevel"/>
    <w:tmpl w:val="3E76A5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4CA76B52"/>
    <w:multiLevelType w:val="multilevel"/>
    <w:tmpl w:val="D2DCE3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4DAA3661"/>
    <w:multiLevelType w:val="multilevel"/>
    <w:tmpl w:val="B754C6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9">
    <w:nsid w:val="4FF06DA4"/>
    <w:multiLevelType w:val="hybridMultilevel"/>
    <w:tmpl w:val="70585ED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1DD55E9"/>
    <w:multiLevelType w:val="multilevel"/>
    <w:tmpl w:val="08DA03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1">
    <w:nsid w:val="51E63A17"/>
    <w:multiLevelType w:val="multilevel"/>
    <w:tmpl w:val="620024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2">
    <w:nsid w:val="52943FCE"/>
    <w:multiLevelType w:val="multilevel"/>
    <w:tmpl w:val="EAC654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3">
    <w:nsid w:val="53EC507D"/>
    <w:multiLevelType w:val="multilevel"/>
    <w:tmpl w:val="22C8C020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4">
    <w:nsid w:val="569D0A2F"/>
    <w:multiLevelType w:val="multilevel"/>
    <w:tmpl w:val="E30276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5">
    <w:nsid w:val="61106467"/>
    <w:multiLevelType w:val="multilevel"/>
    <w:tmpl w:val="0CCE98EE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6">
    <w:nsid w:val="61D0441F"/>
    <w:multiLevelType w:val="multilevel"/>
    <w:tmpl w:val="43625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7">
    <w:nsid w:val="637E239D"/>
    <w:multiLevelType w:val="multilevel"/>
    <w:tmpl w:val="12661C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8">
    <w:nsid w:val="65067409"/>
    <w:multiLevelType w:val="multilevel"/>
    <w:tmpl w:val="839EB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9">
    <w:nsid w:val="67E03F00"/>
    <w:multiLevelType w:val="multilevel"/>
    <w:tmpl w:val="5286439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0">
    <w:nsid w:val="6856097D"/>
    <w:multiLevelType w:val="hybridMultilevel"/>
    <w:tmpl w:val="D1C04C48"/>
    <w:lvl w:ilvl="0" w:tplc="79EA7AA2">
      <w:start w:val="1"/>
      <w:numFmt w:val="decimal"/>
      <w:lvlText w:val="%1."/>
      <w:lvlJc w:val="left"/>
      <w:pPr>
        <w:ind w:left="2006" w:hanging="115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1">
    <w:nsid w:val="68CE6839"/>
    <w:multiLevelType w:val="multilevel"/>
    <w:tmpl w:val="523C4C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2">
    <w:nsid w:val="69AD6D59"/>
    <w:multiLevelType w:val="multilevel"/>
    <w:tmpl w:val="7122C2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3">
    <w:nsid w:val="6BF13D43"/>
    <w:multiLevelType w:val="multilevel"/>
    <w:tmpl w:val="D3DAEC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4">
    <w:nsid w:val="6C99028B"/>
    <w:multiLevelType w:val="multilevel"/>
    <w:tmpl w:val="983486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5">
    <w:nsid w:val="704312EE"/>
    <w:multiLevelType w:val="multilevel"/>
    <w:tmpl w:val="CAC8CE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6">
    <w:nsid w:val="72E51B07"/>
    <w:multiLevelType w:val="multilevel"/>
    <w:tmpl w:val="0B80B0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7">
    <w:nsid w:val="76A436A1"/>
    <w:multiLevelType w:val="multilevel"/>
    <w:tmpl w:val="0840C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8">
    <w:nsid w:val="774E4DC5"/>
    <w:multiLevelType w:val="multilevel"/>
    <w:tmpl w:val="AA10D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9">
    <w:nsid w:val="78855DDB"/>
    <w:multiLevelType w:val="multilevel"/>
    <w:tmpl w:val="D9BA4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0">
    <w:nsid w:val="796D0DF1"/>
    <w:multiLevelType w:val="multilevel"/>
    <w:tmpl w:val="A18CDE7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1">
    <w:nsid w:val="7A6F40C6"/>
    <w:multiLevelType w:val="multilevel"/>
    <w:tmpl w:val="55FE4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2">
    <w:nsid w:val="7C3A0069"/>
    <w:multiLevelType w:val="multilevel"/>
    <w:tmpl w:val="DDEAF9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3">
    <w:nsid w:val="7D686579"/>
    <w:multiLevelType w:val="multilevel"/>
    <w:tmpl w:val="5944EB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7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18"/>
  </w:num>
  <w:num w:numId="3">
    <w:abstractNumId w:val="8"/>
  </w:num>
  <w:num w:numId="4">
    <w:abstractNumId w:val="12"/>
  </w:num>
  <w:num w:numId="5">
    <w:abstractNumId w:val="49"/>
  </w:num>
  <w:num w:numId="6">
    <w:abstractNumId w:val="21"/>
  </w:num>
  <w:num w:numId="7">
    <w:abstractNumId w:val="45"/>
  </w:num>
  <w:num w:numId="8">
    <w:abstractNumId w:val="30"/>
  </w:num>
  <w:num w:numId="9">
    <w:abstractNumId w:val="38"/>
  </w:num>
  <w:num w:numId="10">
    <w:abstractNumId w:val="46"/>
  </w:num>
  <w:num w:numId="11">
    <w:abstractNumId w:val="14"/>
  </w:num>
  <w:num w:numId="12">
    <w:abstractNumId w:val="37"/>
  </w:num>
  <w:num w:numId="13">
    <w:abstractNumId w:val="54"/>
  </w:num>
  <w:num w:numId="14">
    <w:abstractNumId w:val="24"/>
  </w:num>
  <w:num w:numId="15">
    <w:abstractNumId w:val="5"/>
  </w:num>
  <w:num w:numId="16">
    <w:abstractNumId w:val="42"/>
  </w:num>
  <w:num w:numId="17">
    <w:abstractNumId w:val="59"/>
  </w:num>
  <w:num w:numId="18">
    <w:abstractNumId w:val="11"/>
  </w:num>
  <w:num w:numId="19">
    <w:abstractNumId w:val="56"/>
  </w:num>
  <w:num w:numId="20">
    <w:abstractNumId w:val="22"/>
  </w:num>
  <w:num w:numId="21">
    <w:abstractNumId w:val="0"/>
  </w:num>
  <w:num w:numId="22">
    <w:abstractNumId w:val="34"/>
  </w:num>
  <w:num w:numId="23">
    <w:abstractNumId w:val="19"/>
  </w:num>
  <w:num w:numId="24">
    <w:abstractNumId w:val="41"/>
  </w:num>
  <w:num w:numId="25">
    <w:abstractNumId w:val="40"/>
  </w:num>
  <w:num w:numId="26">
    <w:abstractNumId w:val="44"/>
  </w:num>
  <w:num w:numId="27">
    <w:abstractNumId w:val="32"/>
  </w:num>
  <w:num w:numId="28">
    <w:abstractNumId w:val="3"/>
  </w:num>
  <w:num w:numId="29">
    <w:abstractNumId w:val="1"/>
  </w:num>
  <w:num w:numId="30">
    <w:abstractNumId w:val="58"/>
  </w:num>
  <w:num w:numId="31">
    <w:abstractNumId w:val="48"/>
  </w:num>
  <w:num w:numId="32">
    <w:abstractNumId w:val="6"/>
  </w:num>
  <w:num w:numId="33">
    <w:abstractNumId w:val="53"/>
  </w:num>
  <w:num w:numId="34">
    <w:abstractNumId w:val="9"/>
  </w:num>
  <w:num w:numId="35">
    <w:abstractNumId w:val="4"/>
  </w:num>
  <w:num w:numId="36">
    <w:abstractNumId w:val="51"/>
  </w:num>
  <w:num w:numId="37">
    <w:abstractNumId w:val="55"/>
  </w:num>
  <w:num w:numId="38">
    <w:abstractNumId w:val="57"/>
  </w:num>
  <w:num w:numId="39">
    <w:abstractNumId w:val="36"/>
  </w:num>
  <w:num w:numId="40">
    <w:abstractNumId w:val="2"/>
  </w:num>
  <w:num w:numId="41">
    <w:abstractNumId w:val="10"/>
  </w:num>
  <w:num w:numId="42">
    <w:abstractNumId w:val="20"/>
  </w:num>
  <w:num w:numId="43">
    <w:abstractNumId w:val="62"/>
  </w:num>
  <w:num w:numId="44">
    <w:abstractNumId w:val="23"/>
  </w:num>
  <w:num w:numId="45">
    <w:abstractNumId w:val="63"/>
  </w:num>
  <w:num w:numId="46">
    <w:abstractNumId w:val="31"/>
  </w:num>
  <w:num w:numId="47">
    <w:abstractNumId w:val="15"/>
  </w:num>
  <w:num w:numId="48">
    <w:abstractNumId w:val="26"/>
  </w:num>
  <w:num w:numId="49">
    <w:abstractNumId w:val="17"/>
  </w:num>
  <w:num w:numId="50">
    <w:abstractNumId w:val="52"/>
  </w:num>
  <w:num w:numId="51">
    <w:abstractNumId w:val="16"/>
  </w:num>
  <w:num w:numId="52">
    <w:abstractNumId w:val="25"/>
  </w:num>
  <w:num w:numId="53">
    <w:abstractNumId w:val="28"/>
  </w:num>
  <w:num w:numId="54">
    <w:abstractNumId w:val="29"/>
  </w:num>
  <w:num w:numId="55">
    <w:abstractNumId w:val="33"/>
  </w:num>
  <w:num w:numId="56">
    <w:abstractNumId w:val="61"/>
  </w:num>
  <w:num w:numId="57">
    <w:abstractNumId w:val="27"/>
  </w:num>
  <w:num w:numId="58">
    <w:abstractNumId w:val="35"/>
  </w:num>
  <w:num w:numId="59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39"/>
  </w:num>
  <w:num w:numId="61">
    <w:abstractNumId w:val="43"/>
  </w:num>
  <w:num w:numId="62">
    <w:abstractNumId w:val="13"/>
  </w:num>
  <w:num w:numId="63">
    <w:abstractNumId w:val="60"/>
  </w:num>
  <w:num w:numId="64">
    <w:abstractNumId w:val="5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E7"/>
    <w:rsid w:val="0000318F"/>
    <w:rsid w:val="00006665"/>
    <w:rsid w:val="00021327"/>
    <w:rsid w:val="000246D3"/>
    <w:rsid w:val="00025B53"/>
    <w:rsid w:val="00027108"/>
    <w:rsid w:val="0003385E"/>
    <w:rsid w:val="000352BA"/>
    <w:rsid w:val="0007488F"/>
    <w:rsid w:val="000941CA"/>
    <w:rsid w:val="00096A19"/>
    <w:rsid w:val="000A75AE"/>
    <w:rsid w:val="000B6DF5"/>
    <w:rsid w:val="000B7DF7"/>
    <w:rsid w:val="000C1FC6"/>
    <w:rsid w:val="000C3C20"/>
    <w:rsid w:val="0011297A"/>
    <w:rsid w:val="001148B3"/>
    <w:rsid w:val="00143005"/>
    <w:rsid w:val="001456F6"/>
    <w:rsid w:val="00150A72"/>
    <w:rsid w:val="001522AB"/>
    <w:rsid w:val="001659EE"/>
    <w:rsid w:val="00171172"/>
    <w:rsid w:val="00174988"/>
    <w:rsid w:val="00192948"/>
    <w:rsid w:val="00193E5D"/>
    <w:rsid w:val="00196452"/>
    <w:rsid w:val="00196BBF"/>
    <w:rsid w:val="001B1A9C"/>
    <w:rsid w:val="001B219E"/>
    <w:rsid w:val="001C563F"/>
    <w:rsid w:val="001D1F3D"/>
    <w:rsid w:val="001D752A"/>
    <w:rsid w:val="001D7E68"/>
    <w:rsid w:val="001F2831"/>
    <w:rsid w:val="002242A3"/>
    <w:rsid w:val="00230734"/>
    <w:rsid w:val="00232678"/>
    <w:rsid w:val="002507F8"/>
    <w:rsid w:val="00255F9A"/>
    <w:rsid w:val="00260234"/>
    <w:rsid w:val="002628D4"/>
    <w:rsid w:val="00264B62"/>
    <w:rsid w:val="00282175"/>
    <w:rsid w:val="002929D0"/>
    <w:rsid w:val="002B4635"/>
    <w:rsid w:val="002C33AC"/>
    <w:rsid w:val="002F16A9"/>
    <w:rsid w:val="00313C82"/>
    <w:rsid w:val="00317A56"/>
    <w:rsid w:val="00340384"/>
    <w:rsid w:val="00342978"/>
    <w:rsid w:val="0038050D"/>
    <w:rsid w:val="003905BB"/>
    <w:rsid w:val="00391A2A"/>
    <w:rsid w:val="00394090"/>
    <w:rsid w:val="003A3EF2"/>
    <w:rsid w:val="003A47AF"/>
    <w:rsid w:val="003B2B54"/>
    <w:rsid w:val="003B4F55"/>
    <w:rsid w:val="003C3B08"/>
    <w:rsid w:val="003D1CCD"/>
    <w:rsid w:val="003E306F"/>
    <w:rsid w:val="003E5776"/>
    <w:rsid w:val="003E75C9"/>
    <w:rsid w:val="003F4808"/>
    <w:rsid w:val="00400AA3"/>
    <w:rsid w:val="00410CFD"/>
    <w:rsid w:val="00412AE7"/>
    <w:rsid w:val="00414BA7"/>
    <w:rsid w:val="00424803"/>
    <w:rsid w:val="00424D5E"/>
    <w:rsid w:val="00431213"/>
    <w:rsid w:val="00440C2E"/>
    <w:rsid w:val="00451B4C"/>
    <w:rsid w:val="004654EB"/>
    <w:rsid w:val="00467E53"/>
    <w:rsid w:val="00484D09"/>
    <w:rsid w:val="0049732A"/>
    <w:rsid w:val="004975D5"/>
    <w:rsid w:val="004A5E7F"/>
    <w:rsid w:val="004C0038"/>
    <w:rsid w:val="004C0844"/>
    <w:rsid w:val="004C6C6F"/>
    <w:rsid w:val="004D4526"/>
    <w:rsid w:val="004F05E3"/>
    <w:rsid w:val="004F1923"/>
    <w:rsid w:val="004F6CEC"/>
    <w:rsid w:val="0050415B"/>
    <w:rsid w:val="0050437B"/>
    <w:rsid w:val="00510509"/>
    <w:rsid w:val="00520698"/>
    <w:rsid w:val="0052678D"/>
    <w:rsid w:val="00533CD0"/>
    <w:rsid w:val="00543237"/>
    <w:rsid w:val="00554E47"/>
    <w:rsid w:val="00555CD5"/>
    <w:rsid w:val="0058061D"/>
    <w:rsid w:val="0058485A"/>
    <w:rsid w:val="00593CFD"/>
    <w:rsid w:val="005A1FED"/>
    <w:rsid w:val="005A5C32"/>
    <w:rsid w:val="005B24D4"/>
    <w:rsid w:val="005B5710"/>
    <w:rsid w:val="005D2054"/>
    <w:rsid w:val="005D2557"/>
    <w:rsid w:val="005D3171"/>
    <w:rsid w:val="005E63ED"/>
    <w:rsid w:val="00611269"/>
    <w:rsid w:val="00612CBC"/>
    <w:rsid w:val="00622F1B"/>
    <w:rsid w:val="006302E0"/>
    <w:rsid w:val="00653CBE"/>
    <w:rsid w:val="00662BB4"/>
    <w:rsid w:val="00684B34"/>
    <w:rsid w:val="00685B89"/>
    <w:rsid w:val="006944D6"/>
    <w:rsid w:val="006A4A05"/>
    <w:rsid w:val="006B5DAF"/>
    <w:rsid w:val="006C2DAA"/>
    <w:rsid w:val="006E3247"/>
    <w:rsid w:val="006E3499"/>
    <w:rsid w:val="006F04D5"/>
    <w:rsid w:val="006F6197"/>
    <w:rsid w:val="006F66B1"/>
    <w:rsid w:val="00702822"/>
    <w:rsid w:val="00703B6F"/>
    <w:rsid w:val="0070458A"/>
    <w:rsid w:val="0072126B"/>
    <w:rsid w:val="00725ACC"/>
    <w:rsid w:val="00726C7B"/>
    <w:rsid w:val="00740B82"/>
    <w:rsid w:val="0074273B"/>
    <w:rsid w:val="007468B0"/>
    <w:rsid w:val="00751CC2"/>
    <w:rsid w:val="0076646E"/>
    <w:rsid w:val="00770040"/>
    <w:rsid w:val="00777336"/>
    <w:rsid w:val="007807EB"/>
    <w:rsid w:val="00784DCC"/>
    <w:rsid w:val="007B6869"/>
    <w:rsid w:val="007D14BD"/>
    <w:rsid w:val="007D1F15"/>
    <w:rsid w:val="007D271A"/>
    <w:rsid w:val="007D7B61"/>
    <w:rsid w:val="007E3AA9"/>
    <w:rsid w:val="007E46AD"/>
    <w:rsid w:val="007E50E3"/>
    <w:rsid w:val="007F3146"/>
    <w:rsid w:val="007F5062"/>
    <w:rsid w:val="00800869"/>
    <w:rsid w:val="00803EEE"/>
    <w:rsid w:val="008048DE"/>
    <w:rsid w:val="00817FCD"/>
    <w:rsid w:val="008300C8"/>
    <w:rsid w:val="0083360D"/>
    <w:rsid w:val="0083494E"/>
    <w:rsid w:val="0084627E"/>
    <w:rsid w:val="0085026C"/>
    <w:rsid w:val="008546F0"/>
    <w:rsid w:val="00863B07"/>
    <w:rsid w:val="008733FC"/>
    <w:rsid w:val="00886680"/>
    <w:rsid w:val="008904A4"/>
    <w:rsid w:val="0089388B"/>
    <w:rsid w:val="00894BBF"/>
    <w:rsid w:val="0089515B"/>
    <w:rsid w:val="0089730F"/>
    <w:rsid w:val="008A4102"/>
    <w:rsid w:val="008D442F"/>
    <w:rsid w:val="008D51B5"/>
    <w:rsid w:val="008F745D"/>
    <w:rsid w:val="009054F1"/>
    <w:rsid w:val="009157EF"/>
    <w:rsid w:val="00920177"/>
    <w:rsid w:val="00926447"/>
    <w:rsid w:val="00934BF1"/>
    <w:rsid w:val="00965E02"/>
    <w:rsid w:val="00965FCD"/>
    <w:rsid w:val="00973086"/>
    <w:rsid w:val="009747CD"/>
    <w:rsid w:val="00983236"/>
    <w:rsid w:val="00990E46"/>
    <w:rsid w:val="0099289C"/>
    <w:rsid w:val="0099793F"/>
    <w:rsid w:val="009A0646"/>
    <w:rsid w:val="009A2D56"/>
    <w:rsid w:val="009A3AD2"/>
    <w:rsid w:val="009A5B29"/>
    <w:rsid w:val="009B02D1"/>
    <w:rsid w:val="009B2EC0"/>
    <w:rsid w:val="009C099A"/>
    <w:rsid w:val="009C1C82"/>
    <w:rsid w:val="009D5070"/>
    <w:rsid w:val="009E3776"/>
    <w:rsid w:val="009E7BFA"/>
    <w:rsid w:val="00A031E3"/>
    <w:rsid w:val="00A07103"/>
    <w:rsid w:val="00A10091"/>
    <w:rsid w:val="00A305AD"/>
    <w:rsid w:val="00A30A01"/>
    <w:rsid w:val="00A324E8"/>
    <w:rsid w:val="00A366BC"/>
    <w:rsid w:val="00A4304C"/>
    <w:rsid w:val="00A44C51"/>
    <w:rsid w:val="00A627BE"/>
    <w:rsid w:val="00A76D19"/>
    <w:rsid w:val="00A951C0"/>
    <w:rsid w:val="00AA34DC"/>
    <w:rsid w:val="00AA52DB"/>
    <w:rsid w:val="00AB0B9F"/>
    <w:rsid w:val="00AB2765"/>
    <w:rsid w:val="00AB7C9B"/>
    <w:rsid w:val="00AC0CEF"/>
    <w:rsid w:val="00AC6325"/>
    <w:rsid w:val="00AC6FBE"/>
    <w:rsid w:val="00AD17D2"/>
    <w:rsid w:val="00AD611F"/>
    <w:rsid w:val="00AF3B7C"/>
    <w:rsid w:val="00B11AC4"/>
    <w:rsid w:val="00B12BED"/>
    <w:rsid w:val="00B5156E"/>
    <w:rsid w:val="00B70A1D"/>
    <w:rsid w:val="00B70B77"/>
    <w:rsid w:val="00B779C0"/>
    <w:rsid w:val="00B941C5"/>
    <w:rsid w:val="00B9771C"/>
    <w:rsid w:val="00BA1F2A"/>
    <w:rsid w:val="00BA754E"/>
    <w:rsid w:val="00BB1B26"/>
    <w:rsid w:val="00BD1D55"/>
    <w:rsid w:val="00BD77BD"/>
    <w:rsid w:val="00C11F44"/>
    <w:rsid w:val="00C17858"/>
    <w:rsid w:val="00C31E8F"/>
    <w:rsid w:val="00C34639"/>
    <w:rsid w:val="00C402BF"/>
    <w:rsid w:val="00C4614F"/>
    <w:rsid w:val="00C764A4"/>
    <w:rsid w:val="00C82CE9"/>
    <w:rsid w:val="00C84441"/>
    <w:rsid w:val="00C90C2F"/>
    <w:rsid w:val="00C95000"/>
    <w:rsid w:val="00C961C8"/>
    <w:rsid w:val="00C96BCF"/>
    <w:rsid w:val="00CA4CC8"/>
    <w:rsid w:val="00CB6BD9"/>
    <w:rsid w:val="00CB6E58"/>
    <w:rsid w:val="00CD2920"/>
    <w:rsid w:val="00CD70CE"/>
    <w:rsid w:val="00CE2611"/>
    <w:rsid w:val="00CE4D1C"/>
    <w:rsid w:val="00CE5B85"/>
    <w:rsid w:val="00D02ED1"/>
    <w:rsid w:val="00D12990"/>
    <w:rsid w:val="00D132B0"/>
    <w:rsid w:val="00D166BF"/>
    <w:rsid w:val="00D23605"/>
    <w:rsid w:val="00D24F10"/>
    <w:rsid w:val="00D4321E"/>
    <w:rsid w:val="00D46F09"/>
    <w:rsid w:val="00D55F9D"/>
    <w:rsid w:val="00D607F3"/>
    <w:rsid w:val="00D63844"/>
    <w:rsid w:val="00D710D9"/>
    <w:rsid w:val="00D72025"/>
    <w:rsid w:val="00D97436"/>
    <w:rsid w:val="00D97A15"/>
    <w:rsid w:val="00DA18ED"/>
    <w:rsid w:val="00DB1E7F"/>
    <w:rsid w:val="00DB6D44"/>
    <w:rsid w:val="00DF7B11"/>
    <w:rsid w:val="00E05507"/>
    <w:rsid w:val="00E07D16"/>
    <w:rsid w:val="00E174DE"/>
    <w:rsid w:val="00E25E76"/>
    <w:rsid w:val="00E317B5"/>
    <w:rsid w:val="00E50A66"/>
    <w:rsid w:val="00E54B59"/>
    <w:rsid w:val="00E54F31"/>
    <w:rsid w:val="00E748E7"/>
    <w:rsid w:val="00E76012"/>
    <w:rsid w:val="00E77FD4"/>
    <w:rsid w:val="00E80143"/>
    <w:rsid w:val="00E84C20"/>
    <w:rsid w:val="00E94BFA"/>
    <w:rsid w:val="00EA13EE"/>
    <w:rsid w:val="00EA293D"/>
    <w:rsid w:val="00EB068A"/>
    <w:rsid w:val="00EB2420"/>
    <w:rsid w:val="00EB3C01"/>
    <w:rsid w:val="00EB5E31"/>
    <w:rsid w:val="00EE009C"/>
    <w:rsid w:val="00EF6AAC"/>
    <w:rsid w:val="00F026FD"/>
    <w:rsid w:val="00F14FD4"/>
    <w:rsid w:val="00F371E5"/>
    <w:rsid w:val="00F401A3"/>
    <w:rsid w:val="00F40BBB"/>
    <w:rsid w:val="00F4365D"/>
    <w:rsid w:val="00F529D7"/>
    <w:rsid w:val="00F5397C"/>
    <w:rsid w:val="00F64859"/>
    <w:rsid w:val="00F67277"/>
    <w:rsid w:val="00F903A2"/>
    <w:rsid w:val="00FA289B"/>
    <w:rsid w:val="00FA7B38"/>
    <w:rsid w:val="00FB72D0"/>
    <w:rsid w:val="00FE3013"/>
    <w:rsid w:val="00FE46FC"/>
    <w:rsid w:val="00FF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3D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293D"/>
    <w:rPr>
      <w:rFonts w:cs="Times New Roman"/>
      <w:color w:val="0066CC"/>
      <w:u w:val="single"/>
    </w:rPr>
  </w:style>
  <w:style w:type="character" w:customStyle="1" w:styleId="a4">
    <w:name w:val="Сноска_"/>
    <w:link w:val="1"/>
    <w:uiPriority w:val="99"/>
    <w:locked/>
    <w:rsid w:val="00EA293D"/>
    <w:rPr>
      <w:rFonts w:ascii="Times New Roman" w:hAnsi="Times New Roman" w:cs="Times New Roman"/>
      <w:u w:val="none"/>
    </w:rPr>
  </w:style>
  <w:style w:type="character" w:customStyle="1" w:styleId="a5">
    <w:name w:val="Сноска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11pt">
    <w:name w:val="Сноска + 11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">
    <w:name w:val="Основной текст (2)_"/>
    <w:link w:val="22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a6">
    <w:name w:val="Подпись к картинке_"/>
    <w:link w:val="a7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3">
    <w:name w:val="Основной текст (3)_"/>
    <w:link w:val="30"/>
    <w:uiPriority w:val="99"/>
    <w:locked/>
    <w:rsid w:val="00EA293D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4">
    <w:name w:val="Основной текст (4)"/>
    <w:uiPriority w:val="99"/>
    <w:rsid w:val="00EA293D"/>
    <w:rPr>
      <w:rFonts w:ascii="Times New Roman" w:hAnsi="Times New Roman" w:cs="Times New Roman"/>
      <w:spacing w:val="-10"/>
      <w:sz w:val="22"/>
      <w:szCs w:val="22"/>
      <w:u w:val="none"/>
    </w:rPr>
  </w:style>
  <w:style w:type="character" w:customStyle="1" w:styleId="5">
    <w:name w:val="Основной текст (5)_"/>
    <w:link w:val="50"/>
    <w:uiPriority w:val="99"/>
    <w:locked/>
    <w:rsid w:val="00EA293D"/>
    <w:rPr>
      <w:rFonts w:ascii="Times New Roman" w:hAnsi="Times New Roman" w:cs="Times New Roman"/>
      <w:b/>
      <w:bCs/>
      <w:u w:val="none"/>
    </w:rPr>
  </w:style>
  <w:style w:type="character" w:customStyle="1" w:styleId="a8">
    <w:name w:val="Колонтитул_"/>
    <w:link w:val="10"/>
    <w:uiPriority w:val="99"/>
    <w:locked/>
    <w:rsid w:val="00EA293D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9">
    <w:name w:val="Колонтитул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0">
    <w:name w:val="Оглавление 2 Знак"/>
    <w:link w:val="21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23">
    <w:name w:val="Основной текст (2)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21pt">
    <w:name w:val="Основной текст (2) + Интервал 1 pt"/>
    <w:uiPriority w:val="99"/>
    <w:rsid w:val="00EA293D"/>
    <w:rPr>
      <w:rFonts w:ascii="Times New Roman" w:hAnsi="Times New Roman" w:cs="Times New Roman"/>
      <w:color w:val="000000"/>
      <w:spacing w:val="30"/>
      <w:w w:val="100"/>
      <w:position w:val="0"/>
      <w:sz w:val="28"/>
      <w:szCs w:val="28"/>
      <w:u w:val="none"/>
      <w:lang w:val="ru-RU" w:eastAsia="ru-RU"/>
    </w:rPr>
  </w:style>
  <w:style w:type="character" w:customStyle="1" w:styleId="24">
    <w:name w:val="Заголовок №2_"/>
    <w:link w:val="25"/>
    <w:uiPriority w:val="99"/>
    <w:locked/>
    <w:rsid w:val="00EA293D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11">
    <w:name w:val="Заголовок №1_"/>
    <w:link w:val="12"/>
    <w:uiPriority w:val="99"/>
    <w:locked/>
    <w:rsid w:val="00EA293D"/>
    <w:rPr>
      <w:rFonts w:ascii="Times New Roman" w:hAnsi="Times New Roman" w:cs="Times New Roman"/>
      <w:spacing w:val="0"/>
      <w:sz w:val="40"/>
      <w:szCs w:val="40"/>
      <w:u w:val="none"/>
    </w:rPr>
  </w:style>
  <w:style w:type="character" w:customStyle="1" w:styleId="210pt">
    <w:name w:val="Основной текст (2) + 10 pt"/>
    <w:aliases w:val="Полужирный,Интервал 1 pt"/>
    <w:uiPriority w:val="99"/>
    <w:rsid w:val="00EA293D"/>
    <w:rPr>
      <w:rFonts w:ascii="Times New Roman" w:hAnsi="Times New Roman" w:cs="Times New Roman"/>
      <w:b/>
      <w:bCs/>
      <w:color w:val="000000"/>
      <w:spacing w:val="20"/>
      <w:w w:val="100"/>
      <w:position w:val="0"/>
      <w:sz w:val="20"/>
      <w:szCs w:val="20"/>
      <w:u w:val="none"/>
      <w:lang w:val="ru-RU" w:eastAsia="ru-RU"/>
    </w:rPr>
  </w:style>
  <w:style w:type="character" w:customStyle="1" w:styleId="213pt">
    <w:name w:val="Основной текст (2) + 13 pt"/>
    <w:aliases w:val="Полужирный7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2pt">
    <w:name w:val="Основной текст (2) + 12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">
    <w:name w:val="Основной текст (2) + 11"/>
    <w:aliases w:val="5 pt,Полужирный6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2LucidaSansUnicode">
    <w:name w:val="Основной текст (2) + Lucida Sans Unicode"/>
    <w:uiPriority w:val="99"/>
    <w:rsid w:val="00EA293D"/>
    <w:rPr>
      <w:rFonts w:ascii="Lucida Sans Unicode" w:eastAsia="Times New Roman" w:hAnsi="Lucida Sans Unicode" w:cs="Lucida Sans Unicode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1">
    <w:name w:val="Основной текст (2) + 111"/>
    <w:aliases w:val="5 pt6,Полужирный5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210">
    <w:name w:val="Основной текст (2) + 10"/>
    <w:aliases w:val="5 pt5,Полужирный4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CenturySchoolbook">
    <w:name w:val="Колонтитул + Century Schoolbook"/>
    <w:aliases w:val="Не полужирный,Интервал 0 pt"/>
    <w:uiPriority w:val="99"/>
    <w:rsid w:val="00EA293D"/>
    <w:rPr>
      <w:rFonts w:ascii="Century Schoolbook" w:eastAsia="Times New Roman" w:hAnsi="Century Schoolbook" w:cs="Century Schoolbook"/>
      <w:b/>
      <w:bCs/>
      <w:color w:val="000000"/>
      <w:spacing w:val="-10"/>
      <w:w w:val="100"/>
      <w:position w:val="0"/>
      <w:sz w:val="22"/>
      <w:szCs w:val="22"/>
      <w:u w:val="none"/>
      <w:lang w:val="ru-RU" w:eastAsia="ru-RU"/>
    </w:rPr>
  </w:style>
  <w:style w:type="character" w:customStyle="1" w:styleId="29">
    <w:name w:val="Основной текст (2) + 9"/>
    <w:aliases w:val="5 pt4,Полужирный3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210pt1">
    <w:name w:val="Основной текст (2) + 10 pt1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2CenturySchoolbook">
    <w:name w:val="Основной текст (2) + Century Schoolbook"/>
    <w:aliases w:val="6,5 pt3"/>
    <w:uiPriority w:val="99"/>
    <w:rsid w:val="00EA293D"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13"/>
      <w:szCs w:val="13"/>
      <w:u w:val="none"/>
      <w:lang w:val="ru-RU" w:eastAsia="ru-RU"/>
    </w:rPr>
  </w:style>
  <w:style w:type="character" w:customStyle="1" w:styleId="2CenturySchoolbook1">
    <w:name w:val="Основной текст (2) + Century Schoolbook1"/>
    <w:aliases w:val="10 pt"/>
    <w:uiPriority w:val="99"/>
    <w:rsid w:val="00EA293D"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5pt">
    <w:name w:val="Основной текст (2) + 5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10"/>
      <w:szCs w:val="10"/>
      <w:u w:val="none"/>
      <w:lang w:val="ru-RU" w:eastAsia="ru-RU"/>
    </w:rPr>
  </w:style>
  <w:style w:type="character" w:customStyle="1" w:styleId="292">
    <w:name w:val="Основной текст (2) + 92"/>
    <w:aliases w:val="5 pt2,Полужирный2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291">
    <w:name w:val="Основной текст (2) + 91"/>
    <w:aliases w:val="5 pt1,Полужирный1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6">
    <w:name w:val="Основной текст (6)_"/>
    <w:link w:val="61"/>
    <w:uiPriority w:val="99"/>
    <w:locked/>
    <w:rsid w:val="00EA293D"/>
    <w:rPr>
      <w:rFonts w:ascii="Times New Roman" w:hAnsi="Times New Roman" w:cs="Times New Roman"/>
      <w:sz w:val="21"/>
      <w:szCs w:val="21"/>
      <w:u w:val="none"/>
    </w:rPr>
  </w:style>
  <w:style w:type="character" w:customStyle="1" w:styleId="60">
    <w:name w:val="Основной текст (6)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paragraph" w:customStyle="1" w:styleId="1">
    <w:name w:val="Сноска1"/>
    <w:basedOn w:val="a"/>
    <w:link w:val="a4"/>
    <w:uiPriority w:val="99"/>
    <w:rsid w:val="00EA293D"/>
    <w:pPr>
      <w:shd w:val="clear" w:color="auto" w:fill="FFFFFF"/>
      <w:spacing w:line="283" w:lineRule="exact"/>
      <w:jc w:val="both"/>
    </w:pPr>
    <w:rPr>
      <w:rFonts w:ascii="Times New Roman" w:hAnsi="Times New Roman" w:cs="Times New Roman"/>
    </w:rPr>
  </w:style>
  <w:style w:type="paragraph" w:customStyle="1" w:styleId="22">
    <w:name w:val="Основной текст (2)2"/>
    <w:basedOn w:val="a"/>
    <w:link w:val="2"/>
    <w:uiPriority w:val="99"/>
    <w:rsid w:val="00EA293D"/>
    <w:pPr>
      <w:shd w:val="clear" w:color="auto" w:fill="FFFFFF"/>
      <w:spacing w:after="720" w:line="322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uiPriority w:val="99"/>
    <w:rsid w:val="00EA293D"/>
    <w:pPr>
      <w:shd w:val="clear" w:color="auto" w:fill="FFFFFF"/>
      <w:spacing w:line="322" w:lineRule="exact"/>
    </w:pPr>
    <w:rPr>
      <w:rFonts w:ascii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uiPriority w:val="99"/>
    <w:rsid w:val="00EA293D"/>
    <w:pPr>
      <w:shd w:val="clear" w:color="auto" w:fill="FFFFFF"/>
      <w:spacing w:before="1380" w:after="4440" w:line="485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uiPriority w:val="99"/>
    <w:rsid w:val="00EA293D"/>
    <w:pPr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</w:rPr>
  </w:style>
  <w:style w:type="paragraph" w:customStyle="1" w:styleId="10">
    <w:name w:val="Колонтитул1"/>
    <w:basedOn w:val="a"/>
    <w:link w:val="a8"/>
    <w:uiPriority w:val="99"/>
    <w:rsid w:val="00EA293D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sz w:val="22"/>
      <w:szCs w:val="22"/>
    </w:rPr>
  </w:style>
  <w:style w:type="paragraph" w:styleId="21">
    <w:name w:val="toc 2"/>
    <w:basedOn w:val="a"/>
    <w:link w:val="20"/>
    <w:autoRedefine/>
    <w:uiPriority w:val="99"/>
    <w:rsid w:val="00EA293D"/>
    <w:pPr>
      <w:shd w:val="clear" w:color="auto" w:fill="FFFFFF"/>
      <w:spacing w:before="240" w:line="475" w:lineRule="exact"/>
      <w:ind w:hanging="520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5">
    <w:name w:val="Заголовок №2"/>
    <w:basedOn w:val="a"/>
    <w:link w:val="24"/>
    <w:uiPriority w:val="99"/>
    <w:rsid w:val="00EA293D"/>
    <w:pPr>
      <w:shd w:val="clear" w:color="auto" w:fill="FFFFFF"/>
      <w:spacing w:line="456" w:lineRule="exact"/>
      <w:ind w:hanging="860"/>
      <w:jc w:val="both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uiPriority w:val="99"/>
    <w:rsid w:val="00EA293D"/>
    <w:pPr>
      <w:shd w:val="clear" w:color="auto" w:fill="FFFFFF"/>
      <w:spacing w:line="475" w:lineRule="exact"/>
      <w:outlineLvl w:val="0"/>
    </w:pPr>
    <w:rPr>
      <w:rFonts w:ascii="Times New Roman" w:hAnsi="Times New Roman" w:cs="Times New Roman"/>
      <w:sz w:val="40"/>
      <w:szCs w:val="40"/>
    </w:rPr>
  </w:style>
  <w:style w:type="paragraph" w:customStyle="1" w:styleId="61">
    <w:name w:val="Основной текст (6)1"/>
    <w:basedOn w:val="a"/>
    <w:link w:val="6"/>
    <w:uiPriority w:val="99"/>
    <w:rsid w:val="00EA293D"/>
    <w:pPr>
      <w:shd w:val="clear" w:color="auto" w:fill="FFFFFF"/>
      <w:spacing w:before="60" w:line="250" w:lineRule="exact"/>
      <w:jc w:val="both"/>
    </w:pPr>
    <w:rPr>
      <w:rFonts w:ascii="Times New Roman" w:hAnsi="Times New Roman" w:cs="Times New Roman"/>
      <w:sz w:val="21"/>
      <w:szCs w:val="21"/>
    </w:rPr>
  </w:style>
  <w:style w:type="paragraph" w:styleId="aa">
    <w:name w:val="Balloon Text"/>
    <w:basedOn w:val="a"/>
    <w:link w:val="ab"/>
    <w:uiPriority w:val="99"/>
    <w:semiHidden/>
    <w:rsid w:val="00096A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96A19"/>
    <w:rPr>
      <w:rFonts w:ascii="Tahoma" w:hAnsi="Tahoma" w:cs="Tahoma"/>
      <w:color w:val="000000"/>
      <w:sz w:val="16"/>
      <w:szCs w:val="16"/>
    </w:rPr>
  </w:style>
  <w:style w:type="paragraph" w:customStyle="1" w:styleId="212">
    <w:name w:val="Основной текст (2)1"/>
    <w:basedOn w:val="a"/>
    <w:uiPriority w:val="99"/>
    <w:rsid w:val="009E3776"/>
    <w:pPr>
      <w:shd w:val="clear" w:color="auto" w:fill="FFFFFF"/>
      <w:spacing w:after="600" w:line="326" w:lineRule="exact"/>
      <w:ind w:hanging="2340"/>
      <w:jc w:val="center"/>
    </w:pPr>
    <w:rPr>
      <w:rFonts w:ascii="Times New Roman" w:hAnsi="Times New Roman" w:cs="Times New Roman"/>
      <w:color w:val="auto"/>
      <w:sz w:val="26"/>
      <w:szCs w:val="26"/>
    </w:rPr>
  </w:style>
  <w:style w:type="paragraph" w:styleId="ac">
    <w:name w:val="No Spacing"/>
    <w:uiPriority w:val="99"/>
    <w:qFormat/>
    <w:rsid w:val="006E3247"/>
    <w:pPr>
      <w:widowControl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99"/>
    <w:qFormat/>
    <w:rsid w:val="00920177"/>
    <w:pPr>
      <w:ind w:left="720"/>
      <w:contextualSpacing/>
    </w:pPr>
  </w:style>
  <w:style w:type="paragraph" w:styleId="ae">
    <w:name w:val="header"/>
    <w:basedOn w:val="a"/>
    <w:link w:val="af"/>
    <w:uiPriority w:val="99"/>
    <w:rsid w:val="00391A2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391A2A"/>
    <w:rPr>
      <w:rFonts w:cs="Times New Roman"/>
      <w:color w:val="000000"/>
    </w:rPr>
  </w:style>
  <w:style w:type="paragraph" w:styleId="af0">
    <w:name w:val="footer"/>
    <w:basedOn w:val="a"/>
    <w:link w:val="af1"/>
    <w:uiPriority w:val="99"/>
    <w:semiHidden/>
    <w:rsid w:val="00391A2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391A2A"/>
    <w:rPr>
      <w:rFonts w:cs="Times New Roman"/>
      <w:color w:val="000000"/>
    </w:rPr>
  </w:style>
  <w:style w:type="table" w:styleId="af2">
    <w:name w:val="Table Grid"/>
    <w:basedOn w:val="a1"/>
    <w:locked/>
    <w:rsid w:val="004C00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3D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293D"/>
    <w:rPr>
      <w:rFonts w:cs="Times New Roman"/>
      <w:color w:val="0066CC"/>
      <w:u w:val="single"/>
    </w:rPr>
  </w:style>
  <w:style w:type="character" w:customStyle="1" w:styleId="a4">
    <w:name w:val="Сноска_"/>
    <w:link w:val="1"/>
    <w:uiPriority w:val="99"/>
    <w:locked/>
    <w:rsid w:val="00EA293D"/>
    <w:rPr>
      <w:rFonts w:ascii="Times New Roman" w:hAnsi="Times New Roman" w:cs="Times New Roman"/>
      <w:u w:val="none"/>
    </w:rPr>
  </w:style>
  <w:style w:type="character" w:customStyle="1" w:styleId="a5">
    <w:name w:val="Сноска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11pt">
    <w:name w:val="Сноска + 11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">
    <w:name w:val="Основной текст (2)_"/>
    <w:link w:val="22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a6">
    <w:name w:val="Подпись к картинке_"/>
    <w:link w:val="a7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3">
    <w:name w:val="Основной текст (3)_"/>
    <w:link w:val="30"/>
    <w:uiPriority w:val="99"/>
    <w:locked/>
    <w:rsid w:val="00EA293D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4">
    <w:name w:val="Основной текст (4)"/>
    <w:uiPriority w:val="99"/>
    <w:rsid w:val="00EA293D"/>
    <w:rPr>
      <w:rFonts w:ascii="Times New Roman" w:hAnsi="Times New Roman" w:cs="Times New Roman"/>
      <w:spacing w:val="-10"/>
      <w:sz w:val="22"/>
      <w:szCs w:val="22"/>
      <w:u w:val="none"/>
    </w:rPr>
  </w:style>
  <w:style w:type="character" w:customStyle="1" w:styleId="5">
    <w:name w:val="Основной текст (5)_"/>
    <w:link w:val="50"/>
    <w:uiPriority w:val="99"/>
    <w:locked/>
    <w:rsid w:val="00EA293D"/>
    <w:rPr>
      <w:rFonts w:ascii="Times New Roman" w:hAnsi="Times New Roman" w:cs="Times New Roman"/>
      <w:b/>
      <w:bCs/>
      <w:u w:val="none"/>
    </w:rPr>
  </w:style>
  <w:style w:type="character" w:customStyle="1" w:styleId="a8">
    <w:name w:val="Колонтитул_"/>
    <w:link w:val="10"/>
    <w:uiPriority w:val="99"/>
    <w:locked/>
    <w:rsid w:val="00EA293D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9">
    <w:name w:val="Колонтитул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0">
    <w:name w:val="Оглавление 2 Знак"/>
    <w:link w:val="21"/>
    <w:uiPriority w:val="99"/>
    <w:locked/>
    <w:rsid w:val="00EA293D"/>
    <w:rPr>
      <w:rFonts w:ascii="Times New Roman" w:hAnsi="Times New Roman" w:cs="Times New Roman"/>
      <w:sz w:val="28"/>
      <w:szCs w:val="28"/>
      <w:u w:val="none"/>
    </w:rPr>
  </w:style>
  <w:style w:type="character" w:customStyle="1" w:styleId="23">
    <w:name w:val="Основной текст (2)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21pt">
    <w:name w:val="Основной текст (2) + Интервал 1 pt"/>
    <w:uiPriority w:val="99"/>
    <w:rsid w:val="00EA293D"/>
    <w:rPr>
      <w:rFonts w:ascii="Times New Roman" w:hAnsi="Times New Roman" w:cs="Times New Roman"/>
      <w:color w:val="000000"/>
      <w:spacing w:val="30"/>
      <w:w w:val="100"/>
      <w:position w:val="0"/>
      <w:sz w:val="28"/>
      <w:szCs w:val="28"/>
      <w:u w:val="none"/>
      <w:lang w:val="ru-RU" w:eastAsia="ru-RU"/>
    </w:rPr>
  </w:style>
  <w:style w:type="character" w:customStyle="1" w:styleId="24">
    <w:name w:val="Заголовок №2_"/>
    <w:link w:val="25"/>
    <w:uiPriority w:val="99"/>
    <w:locked/>
    <w:rsid w:val="00EA293D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11">
    <w:name w:val="Заголовок №1_"/>
    <w:link w:val="12"/>
    <w:uiPriority w:val="99"/>
    <w:locked/>
    <w:rsid w:val="00EA293D"/>
    <w:rPr>
      <w:rFonts w:ascii="Times New Roman" w:hAnsi="Times New Roman" w:cs="Times New Roman"/>
      <w:spacing w:val="0"/>
      <w:sz w:val="40"/>
      <w:szCs w:val="40"/>
      <w:u w:val="none"/>
    </w:rPr>
  </w:style>
  <w:style w:type="character" w:customStyle="1" w:styleId="210pt">
    <w:name w:val="Основной текст (2) + 10 pt"/>
    <w:aliases w:val="Полужирный,Интервал 1 pt"/>
    <w:uiPriority w:val="99"/>
    <w:rsid w:val="00EA293D"/>
    <w:rPr>
      <w:rFonts w:ascii="Times New Roman" w:hAnsi="Times New Roman" w:cs="Times New Roman"/>
      <w:b/>
      <w:bCs/>
      <w:color w:val="000000"/>
      <w:spacing w:val="20"/>
      <w:w w:val="100"/>
      <w:position w:val="0"/>
      <w:sz w:val="20"/>
      <w:szCs w:val="20"/>
      <w:u w:val="none"/>
      <w:lang w:val="ru-RU" w:eastAsia="ru-RU"/>
    </w:rPr>
  </w:style>
  <w:style w:type="character" w:customStyle="1" w:styleId="213pt">
    <w:name w:val="Основной текст (2) + 13 pt"/>
    <w:aliases w:val="Полужирный7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2pt">
    <w:name w:val="Основной текст (2) + 12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">
    <w:name w:val="Основной текст (2) + 11"/>
    <w:aliases w:val="5 pt,Полужирный6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2LucidaSansUnicode">
    <w:name w:val="Основной текст (2) + Lucida Sans Unicode"/>
    <w:uiPriority w:val="99"/>
    <w:rsid w:val="00EA293D"/>
    <w:rPr>
      <w:rFonts w:ascii="Lucida Sans Unicode" w:eastAsia="Times New Roman" w:hAnsi="Lucida Sans Unicode" w:cs="Lucida Sans Unicode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1">
    <w:name w:val="Основной текст (2) + 111"/>
    <w:aliases w:val="5 pt6,Полужирный5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210">
    <w:name w:val="Основной текст (2) + 10"/>
    <w:aliases w:val="5 pt5,Полужирный4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CenturySchoolbook">
    <w:name w:val="Колонтитул + Century Schoolbook"/>
    <w:aliases w:val="Не полужирный,Интервал 0 pt"/>
    <w:uiPriority w:val="99"/>
    <w:rsid w:val="00EA293D"/>
    <w:rPr>
      <w:rFonts w:ascii="Century Schoolbook" w:eastAsia="Times New Roman" w:hAnsi="Century Schoolbook" w:cs="Century Schoolbook"/>
      <w:b/>
      <w:bCs/>
      <w:color w:val="000000"/>
      <w:spacing w:val="-10"/>
      <w:w w:val="100"/>
      <w:position w:val="0"/>
      <w:sz w:val="22"/>
      <w:szCs w:val="22"/>
      <w:u w:val="none"/>
      <w:lang w:val="ru-RU" w:eastAsia="ru-RU"/>
    </w:rPr>
  </w:style>
  <w:style w:type="character" w:customStyle="1" w:styleId="29">
    <w:name w:val="Основной текст (2) + 9"/>
    <w:aliases w:val="5 pt4,Полужирный3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210pt1">
    <w:name w:val="Основной текст (2) + 10 pt1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2CenturySchoolbook">
    <w:name w:val="Основной текст (2) + Century Schoolbook"/>
    <w:aliases w:val="6,5 pt3"/>
    <w:uiPriority w:val="99"/>
    <w:rsid w:val="00EA293D"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13"/>
      <w:szCs w:val="13"/>
      <w:u w:val="none"/>
      <w:lang w:val="ru-RU" w:eastAsia="ru-RU"/>
    </w:rPr>
  </w:style>
  <w:style w:type="character" w:customStyle="1" w:styleId="2CenturySchoolbook1">
    <w:name w:val="Основной текст (2) + Century Schoolbook1"/>
    <w:aliases w:val="10 pt"/>
    <w:uiPriority w:val="99"/>
    <w:rsid w:val="00EA293D"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5pt">
    <w:name w:val="Основной текст (2) + 5 pt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10"/>
      <w:szCs w:val="10"/>
      <w:u w:val="none"/>
      <w:lang w:val="ru-RU" w:eastAsia="ru-RU"/>
    </w:rPr>
  </w:style>
  <w:style w:type="character" w:customStyle="1" w:styleId="292">
    <w:name w:val="Основной текст (2) + 92"/>
    <w:aliases w:val="5 pt2,Полужирный2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291">
    <w:name w:val="Основной текст (2) + 91"/>
    <w:aliases w:val="5 pt1,Полужирный1"/>
    <w:uiPriority w:val="99"/>
    <w:rsid w:val="00EA293D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6">
    <w:name w:val="Основной текст (6)_"/>
    <w:link w:val="61"/>
    <w:uiPriority w:val="99"/>
    <w:locked/>
    <w:rsid w:val="00EA293D"/>
    <w:rPr>
      <w:rFonts w:ascii="Times New Roman" w:hAnsi="Times New Roman" w:cs="Times New Roman"/>
      <w:sz w:val="21"/>
      <w:szCs w:val="21"/>
      <w:u w:val="none"/>
    </w:rPr>
  </w:style>
  <w:style w:type="character" w:customStyle="1" w:styleId="60">
    <w:name w:val="Основной текст (6)"/>
    <w:uiPriority w:val="99"/>
    <w:rsid w:val="00EA293D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paragraph" w:customStyle="1" w:styleId="1">
    <w:name w:val="Сноска1"/>
    <w:basedOn w:val="a"/>
    <w:link w:val="a4"/>
    <w:uiPriority w:val="99"/>
    <w:rsid w:val="00EA293D"/>
    <w:pPr>
      <w:shd w:val="clear" w:color="auto" w:fill="FFFFFF"/>
      <w:spacing w:line="283" w:lineRule="exact"/>
      <w:jc w:val="both"/>
    </w:pPr>
    <w:rPr>
      <w:rFonts w:ascii="Times New Roman" w:hAnsi="Times New Roman" w:cs="Times New Roman"/>
    </w:rPr>
  </w:style>
  <w:style w:type="paragraph" w:customStyle="1" w:styleId="22">
    <w:name w:val="Основной текст (2)2"/>
    <w:basedOn w:val="a"/>
    <w:link w:val="2"/>
    <w:uiPriority w:val="99"/>
    <w:rsid w:val="00EA293D"/>
    <w:pPr>
      <w:shd w:val="clear" w:color="auto" w:fill="FFFFFF"/>
      <w:spacing w:after="720" w:line="322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uiPriority w:val="99"/>
    <w:rsid w:val="00EA293D"/>
    <w:pPr>
      <w:shd w:val="clear" w:color="auto" w:fill="FFFFFF"/>
      <w:spacing w:line="322" w:lineRule="exact"/>
    </w:pPr>
    <w:rPr>
      <w:rFonts w:ascii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uiPriority w:val="99"/>
    <w:rsid w:val="00EA293D"/>
    <w:pPr>
      <w:shd w:val="clear" w:color="auto" w:fill="FFFFFF"/>
      <w:spacing w:before="1380" w:after="4440" w:line="485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uiPriority w:val="99"/>
    <w:rsid w:val="00EA293D"/>
    <w:pPr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</w:rPr>
  </w:style>
  <w:style w:type="paragraph" w:customStyle="1" w:styleId="10">
    <w:name w:val="Колонтитул1"/>
    <w:basedOn w:val="a"/>
    <w:link w:val="a8"/>
    <w:uiPriority w:val="99"/>
    <w:rsid w:val="00EA293D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sz w:val="22"/>
      <w:szCs w:val="22"/>
    </w:rPr>
  </w:style>
  <w:style w:type="paragraph" w:styleId="21">
    <w:name w:val="toc 2"/>
    <w:basedOn w:val="a"/>
    <w:link w:val="20"/>
    <w:autoRedefine/>
    <w:uiPriority w:val="99"/>
    <w:rsid w:val="00EA293D"/>
    <w:pPr>
      <w:shd w:val="clear" w:color="auto" w:fill="FFFFFF"/>
      <w:spacing w:before="240" w:line="475" w:lineRule="exact"/>
      <w:ind w:hanging="520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5">
    <w:name w:val="Заголовок №2"/>
    <w:basedOn w:val="a"/>
    <w:link w:val="24"/>
    <w:uiPriority w:val="99"/>
    <w:rsid w:val="00EA293D"/>
    <w:pPr>
      <w:shd w:val="clear" w:color="auto" w:fill="FFFFFF"/>
      <w:spacing w:line="456" w:lineRule="exact"/>
      <w:ind w:hanging="860"/>
      <w:jc w:val="both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uiPriority w:val="99"/>
    <w:rsid w:val="00EA293D"/>
    <w:pPr>
      <w:shd w:val="clear" w:color="auto" w:fill="FFFFFF"/>
      <w:spacing w:line="475" w:lineRule="exact"/>
      <w:outlineLvl w:val="0"/>
    </w:pPr>
    <w:rPr>
      <w:rFonts w:ascii="Times New Roman" w:hAnsi="Times New Roman" w:cs="Times New Roman"/>
      <w:sz w:val="40"/>
      <w:szCs w:val="40"/>
    </w:rPr>
  </w:style>
  <w:style w:type="paragraph" w:customStyle="1" w:styleId="61">
    <w:name w:val="Основной текст (6)1"/>
    <w:basedOn w:val="a"/>
    <w:link w:val="6"/>
    <w:uiPriority w:val="99"/>
    <w:rsid w:val="00EA293D"/>
    <w:pPr>
      <w:shd w:val="clear" w:color="auto" w:fill="FFFFFF"/>
      <w:spacing w:before="60" w:line="250" w:lineRule="exact"/>
      <w:jc w:val="both"/>
    </w:pPr>
    <w:rPr>
      <w:rFonts w:ascii="Times New Roman" w:hAnsi="Times New Roman" w:cs="Times New Roman"/>
      <w:sz w:val="21"/>
      <w:szCs w:val="21"/>
    </w:rPr>
  </w:style>
  <w:style w:type="paragraph" w:styleId="aa">
    <w:name w:val="Balloon Text"/>
    <w:basedOn w:val="a"/>
    <w:link w:val="ab"/>
    <w:uiPriority w:val="99"/>
    <w:semiHidden/>
    <w:rsid w:val="00096A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96A19"/>
    <w:rPr>
      <w:rFonts w:ascii="Tahoma" w:hAnsi="Tahoma" w:cs="Tahoma"/>
      <w:color w:val="000000"/>
      <w:sz w:val="16"/>
      <w:szCs w:val="16"/>
    </w:rPr>
  </w:style>
  <w:style w:type="paragraph" w:customStyle="1" w:styleId="212">
    <w:name w:val="Основной текст (2)1"/>
    <w:basedOn w:val="a"/>
    <w:uiPriority w:val="99"/>
    <w:rsid w:val="009E3776"/>
    <w:pPr>
      <w:shd w:val="clear" w:color="auto" w:fill="FFFFFF"/>
      <w:spacing w:after="600" w:line="326" w:lineRule="exact"/>
      <w:ind w:hanging="2340"/>
      <w:jc w:val="center"/>
    </w:pPr>
    <w:rPr>
      <w:rFonts w:ascii="Times New Roman" w:hAnsi="Times New Roman" w:cs="Times New Roman"/>
      <w:color w:val="auto"/>
      <w:sz w:val="26"/>
      <w:szCs w:val="26"/>
    </w:rPr>
  </w:style>
  <w:style w:type="paragraph" w:styleId="ac">
    <w:name w:val="No Spacing"/>
    <w:uiPriority w:val="99"/>
    <w:qFormat/>
    <w:rsid w:val="006E3247"/>
    <w:pPr>
      <w:widowControl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99"/>
    <w:qFormat/>
    <w:rsid w:val="00920177"/>
    <w:pPr>
      <w:ind w:left="720"/>
      <w:contextualSpacing/>
    </w:pPr>
  </w:style>
  <w:style w:type="paragraph" w:styleId="ae">
    <w:name w:val="header"/>
    <w:basedOn w:val="a"/>
    <w:link w:val="af"/>
    <w:uiPriority w:val="99"/>
    <w:rsid w:val="00391A2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391A2A"/>
    <w:rPr>
      <w:rFonts w:cs="Times New Roman"/>
      <w:color w:val="000000"/>
    </w:rPr>
  </w:style>
  <w:style w:type="paragraph" w:styleId="af0">
    <w:name w:val="footer"/>
    <w:basedOn w:val="a"/>
    <w:link w:val="af1"/>
    <w:uiPriority w:val="99"/>
    <w:semiHidden/>
    <w:rsid w:val="00391A2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391A2A"/>
    <w:rPr>
      <w:rFonts w:cs="Times New Roman"/>
      <w:color w:val="000000"/>
    </w:rPr>
  </w:style>
  <w:style w:type="table" w:styleId="af2">
    <w:name w:val="Table Grid"/>
    <w:basedOn w:val="a1"/>
    <w:locked/>
    <w:rsid w:val="004C00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46</Pages>
  <Words>9226</Words>
  <Characters>64194</Characters>
  <Application>Microsoft Office Word</Application>
  <DocSecurity>0</DocSecurity>
  <Lines>534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Татьяна Михайловна</dc:creator>
  <cp:lastModifiedBy>UGZ-229</cp:lastModifiedBy>
  <cp:revision>42</cp:revision>
  <cp:lastPrinted>2021-02-11T07:20:00Z</cp:lastPrinted>
  <dcterms:created xsi:type="dcterms:W3CDTF">2021-01-22T10:40:00Z</dcterms:created>
  <dcterms:modified xsi:type="dcterms:W3CDTF">2021-02-11T07:22:00Z</dcterms:modified>
</cp:coreProperties>
</file>